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90" w:rsidRPr="00622B02" w:rsidRDefault="00520890" w:rsidP="00A939D4">
      <w:pPr>
        <w:pStyle w:val="Heading3"/>
        <w:jc w:val="both"/>
        <w:rPr>
          <w:rFonts w:asciiTheme="minorHAnsi" w:hAnsiTheme="minorHAnsi" w:cs="Arial"/>
          <w:b/>
        </w:rPr>
      </w:pPr>
      <w:r w:rsidRPr="00622B02">
        <w:rPr>
          <w:rFonts w:asciiTheme="minorHAnsi" w:hAnsiTheme="minorHAnsi" w:cs="Arial"/>
          <w:b/>
        </w:rPr>
        <w:t>Position Overview</w:t>
      </w:r>
    </w:p>
    <w:p w:rsidR="008E3737" w:rsidRPr="00622B02" w:rsidRDefault="000E16A8" w:rsidP="008E3737">
      <w:pPr>
        <w:pStyle w:val="BodyText"/>
        <w:jc w:val="both"/>
        <w:rPr>
          <w:rFonts w:asciiTheme="minorHAnsi" w:hAnsiTheme="minorHAnsi"/>
          <w:sz w:val="22"/>
          <w:szCs w:val="21"/>
        </w:rPr>
      </w:pPr>
      <w:r>
        <w:rPr>
          <w:rFonts w:asciiTheme="minorHAnsi" w:hAnsiTheme="minorHAnsi"/>
          <w:sz w:val="22"/>
          <w:szCs w:val="21"/>
        </w:rPr>
        <w:t>A Technician is responsible for the s</w:t>
      </w:r>
      <w:r w:rsidR="00B2788E" w:rsidRPr="00622B02">
        <w:rPr>
          <w:rFonts w:asciiTheme="minorHAnsi" w:hAnsiTheme="minorHAnsi"/>
          <w:sz w:val="22"/>
          <w:szCs w:val="21"/>
        </w:rPr>
        <w:t>et</w:t>
      </w:r>
      <w:r w:rsidR="008E3737" w:rsidRPr="00622B02">
        <w:rPr>
          <w:rFonts w:asciiTheme="minorHAnsi" w:hAnsiTheme="minorHAnsi"/>
          <w:sz w:val="22"/>
          <w:szCs w:val="21"/>
        </w:rPr>
        <w:t xml:space="preserve"> up and operation of</w:t>
      </w:r>
      <w:r w:rsidR="00DB24FB" w:rsidRPr="00622B02">
        <w:rPr>
          <w:rFonts w:asciiTheme="minorHAnsi" w:hAnsiTheme="minorHAnsi"/>
          <w:sz w:val="22"/>
          <w:szCs w:val="21"/>
        </w:rPr>
        <w:t xml:space="preserve"> basic /</w:t>
      </w:r>
      <w:r w:rsidR="008E3737" w:rsidRPr="00622B02">
        <w:rPr>
          <w:rFonts w:asciiTheme="minorHAnsi" w:hAnsiTheme="minorHAnsi"/>
          <w:sz w:val="22"/>
          <w:szCs w:val="21"/>
        </w:rPr>
        <w:t xml:space="preserve"> </w:t>
      </w:r>
      <w:r w:rsidR="00DB24FB" w:rsidRPr="00622B02">
        <w:rPr>
          <w:rFonts w:asciiTheme="minorHAnsi" w:hAnsiTheme="minorHAnsi"/>
          <w:sz w:val="22"/>
          <w:szCs w:val="21"/>
        </w:rPr>
        <w:t>small</w:t>
      </w:r>
      <w:r w:rsidR="008E3737" w:rsidRPr="00622B02">
        <w:rPr>
          <w:rFonts w:asciiTheme="minorHAnsi" w:hAnsiTheme="minorHAnsi"/>
          <w:sz w:val="22"/>
          <w:szCs w:val="21"/>
        </w:rPr>
        <w:t xml:space="preserve">-scale audiovisual systems in a hospitality environment while ensuring complete customer satisfaction. This position reports to an </w:t>
      </w:r>
      <w:r w:rsidR="00B2788E" w:rsidRPr="00622B02">
        <w:rPr>
          <w:rFonts w:asciiTheme="minorHAnsi" w:hAnsiTheme="minorHAnsi"/>
          <w:sz w:val="22"/>
          <w:szCs w:val="21"/>
        </w:rPr>
        <w:t>Operations Manager</w:t>
      </w:r>
      <w:r w:rsidR="008E3737" w:rsidRPr="00622B02">
        <w:rPr>
          <w:rFonts w:asciiTheme="minorHAnsi" w:hAnsiTheme="minorHAnsi"/>
          <w:sz w:val="22"/>
          <w:szCs w:val="21"/>
        </w:rPr>
        <w:t>, Ope</w:t>
      </w:r>
      <w:r w:rsidR="00B2788E" w:rsidRPr="00622B02">
        <w:rPr>
          <w:rFonts w:asciiTheme="minorHAnsi" w:hAnsiTheme="minorHAnsi"/>
          <w:sz w:val="22"/>
          <w:szCs w:val="21"/>
        </w:rPr>
        <w:t xml:space="preserve">rations Director or Director, </w:t>
      </w:r>
      <w:r w:rsidR="008E3737" w:rsidRPr="00622B02">
        <w:rPr>
          <w:rFonts w:asciiTheme="minorHAnsi" w:hAnsiTheme="minorHAnsi"/>
          <w:sz w:val="22"/>
          <w:szCs w:val="21"/>
        </w:rPr>
        <w:t>Event Technology.</w:t>
      </w:r>
    </w:p>
    <w:p w:rsidR="00523884" w:rsidRPr="00622B02" w:rsidRDefault="00523884" w:rsidP="00A939D4">
      <w:pPr>
        <w:tabs>
          <w:tab w:val="left" w:pos="6300"/>
        </w:tabs>
        <w:jc w:val="both"/>
        <w:rPr>
          <w:rFonts w:asciiTheme="minorHAnsi" w:hAnsiTheme="minorHAnsi"/>
          <w:sz w:val="22"/>
        </w:rPr>
      </w:pPr>
    </w:p>
    <w:p w:rsidR="00520890" w:rsidRPr="00622B02" w:rsidRDefault="00520890" w:rsidP="00A939D4">
      <w:pPr>
        <w:pStyle w:val="Heading3"/>
        <w:tabs>
          <w:tab w:val="left" w:pos="6300"/>
          <w:tab w:val="left" w:pos="7920"/>
        </w:tabs>
        <w:jc w:val="both"/>
        <w:rPr>
          <w:rFonts w:asciiTheme="minorHAnsi" w:hAnsiTheme="minorHAnsi" w:cs="Arial"/>
          <w:b/>
          <w:u w:val="none"/>
        </w:rPr>
      </w:pPr>
      <w:r w:rsidRPr="00622B02">
        <w:rPr>
          <w:rFonts w:asciiTheme="minorHAnsi" w:hAnsiTheme="minorHAnsi" w:cs="Arial"/>
          <w:b/>
        </w:rPr>
        <w:t>Key Job Responsibilities</w:t>
      </w:r>
      <w:r w:rsidR="00D11F41" w:rsidRPr="00622B02">
        <w:rPr>
          <w:rFonts w:asciiTheme="minorHAnsi" w:hAnsiTheme="minorHAnsi" w:cs="Arial"/>
          <w:b/>
        </w:rPr>
        <w:t xml:space="preserve"> </w:t>
      </w:r>
    </w:p>
    <w:p w:rsidR="008E3737" w:rsidRPr="00622B02" w:rsidRDefault="008E3737" w:rsidP="00A73F29">
      <w:pPr>
        <w:pStyle w:val="BodyText"/>
        <w:jc w:val="both"/>
        <w:rPr>
          <w:rFonts w:asciiTheme="minorHAnsi" w:hAnsiTheme="minorHAnsi"/>
          <w:b/>
          <w:sz w:val="22"/>
          <w:szCs w:val="20"/>
        </w:rPr>
      </w:pPr>
      <w:r w:rsidRPr="00622B02">
        <w:rPr>
          <w:rFonts w:asciiTheme="minorHAnsi" w:hAnsiTheme="minorHAnsi"/>
          <w:b/>
          <w:sz w:val="22"/>
          <w:szCs w:val="20"/>
        </w:rPr>
        <w:t>Equipment Operation</w:t>
      </w:r>
    </w:p>
    <w:p w:rsidR="008E3737" w:rsidRPr="00622B02" w:rsidRDefault="008E3737" w:rsidP="00442181">
      <w:pPr>
        <w:pStyle w:val="BodyText"/>
        <w:numPr>
          <w:ilvl w:val="0"/>
          <w:numId w:val="4"/>
        </w:numPr>
        <w:jc w:val="both"/>
        <w:rPr>
          <w:rFonts w:asciiTheme="minorHAnsi" w:hAnsiTheme="minorHAnsi"/>
          <w:sz w:val="22"/>
          <w:szCs w:val="20"/>
        </w:rPr>
      </w:pPr>
      <w:r w:rsidRPr="00622B02">
        <w:rPr>
          <w:rFonts w:asciiTheme="minorHAnsi" w:hAnsiTheme="minorHAnsi"/>
          <w:sz w:val="22"/>
          <w:szCs w:val="20"/>
        </w:rPr>
        <w:t>Ensures a flawlessly executed event through accurate and timely setup, operation, and break</w:t>
      </w:r>
      <w:bookmarkStart w:id="0" w:name="_GoBack"/>
      <w:bookmarkEnd w:id="0"/>
      <w:r w:rsidRPr="00622B02">
        <w:rPr>
          <w:rFonts w:asciiTheme="minorHAnsi" w:hAnsiTheme="minorHAnsi"/>
          <w:sz w:val="22"/>
          <w:szCs w:val="20"/>
        </w:rPr>
        <w:t xml:space="preserve">down of basic audiovisual equipment as listed in the technical qualifications section. </w:t>
      </w:r>
    </w:p>
    <w:p w:rsidR="008E3737" w:rsidRPr="00622B02" w:rsidRDefault="008E3737" w:rsidP="00A73F29">
      <w:pPr>
        <w:pStyle w:val="Heading1"/>
        <w:jc w:val="both"/>
        <w:rPr>
          <w:rFonts w:asciiTheme="minorHAnsi" w:hAnsiTheme="minorHAnsi"/>
          <w:b w:val="0"/>
          <w:bCs w:val="0"/>
          <w:sz w:val="22"/>
          <w:szCs w:val="20"/>
        </w:rPr>
      </w:pPr>
    </w:p>
    <w:p w:rsidR="008E3737" w:rsidRPr="00622B02" w:rsidRDefault="008E3737" w:rsidP="00A73F29">
      <w:pPr>
        <w:jc w:val="both"/>
        <w:rPr>
          <w:rFonts w:asciiTheme="minorHAnsi" w:hAnsiTheme="minorHAnsi"/>
          <w:b/>
          <w:sz w:val="22"/>
          <w:szCs w:val="20"/>
        </w:rPr>
      </w:pPr>
      <w:r w:rsidRPr="00622B02">
        <w:rPr>
          <w:rFonts w:asciiTheme="minorHAnsi" w:hAnsiTheme="minorHAnsi"/>
          <w:b/>
          <w:sz w:val="22"/>
          <w:szCs w:val="20"/>
        </w:rPr>
        <w:t>Customer Service</w:t>
      </w:r>
    </w:p>
    <w:p w:rsidR="008E3737" w:rsidRPr="00622B02" w:rsidRDefault="008E3737" w:rsidP="00442181">
      <w:pPr>
        <w:pStyle w:val="ListParagraph"/>
        <w:numPr>
          <w:ilvl w:val="0"/>
          <w:numId w:val="4"/>
        </w:numPr>
        <w:spacing w:after="0" w:line="240" w:lineRule="auto"/>
        <w:jc w:val="both"/>
        <w:rPr>
          <w:szCs w:val="20"/>
        </w:rPr>
      </w:pPr>
      <w:r w:rsidRPr="00622B02">
        <w:rPr>
          <w:szCs w:val="20"/>
        </w:rPr>
        <w:t xml:space="preserve">Strives to exceed the expectations and needs of internal and external customers.  </w:t>
      </w:r>
    </w:p>
    <w:p w:rsidR="008E3737" w:rsidRPr="00622B02" w:rsidRDefault="008E3737" w:rsidP="00442181">
      <w:pPr>
        <w:pStyle w:val="ListParagraph"/>
        <w:numPr>
          <w:ilvl w:val="0"/>
          <w:numId w:val="4"/>
        </w:numPr>
        <w:spacing w:after="0" w:line="240" w:lineRule="auto"/>
        <w:jc w:val="both"/>
        <w:rPr>
          <w:szCs w:val="20"/>
        </w:rPr>
      </w:pPr>
      <w:r w:rsidRPr="00622B02">
        <w:rPr>
          <w:szCs w:val="20"/>
        </w:rPr>
        <w:t xml:space="preserve">Maintains a positive relationship with all clients through effective communication.  </w:t>
      </w:r>
    </w:p>
    <w:p w:rsidR="008E3737" w:rsidRPr="00622B02" w:rsidRDefault="008E3737" w:rsidP="00442181">
      <w:pPr>
        <w:pStyle w:val="ListParagraph"/>
        <w:numPr>
          <w:ilvl w:val="0"/>
          <w:numId w:val="4"/>
        </w:numPr>
        <w:spacing w:after="0" w:line="240" w:lineRule="auto"/>
        <w:jc w:val="both"/>
        <w:rPr>
          <w:szCs w:val="20"/>
        </w:rPr>
      </w:pPr>
      <w:r w:rsidRPr="00622B02">
        <w:rPr>
          <w:szCs w:val="20"/>
        </w:rPr>
        <w:t xml:space="preserve">Meets with guests on site to ensure that their needs are met and the equipment setup is working properly.  </w:t>
      </w:r>
    </w:p>
    <w:p w:rsidR="008E3737" w:rsidRPr="00622B02" w:rsidRDefault="008E3737" w:rsidP="00442181">
      <w:pPr>
        <w:pStyle w:val="ListParagraph"/>
        <w:numPr>
          <w:ilvl w:val="0"/>
          <w:numId w:val="4"/>
        </w:numPr>
        <w:spacing w:after="0" w:line="240" w:lineRule="auto"/>
        <w:jc w:val="both"/>
        <w:rPr>
          <w:szCs w:val="20"/>
        </w:rPr>
      </w:pPr>
      <w:r w:rsidRPr="00622B02">
        <w:rPr>
          <w:szCs w:val="20"/>
        </w:rPr>
        <w:t xml:space="preserve">Monitors events and checks in on customers throughout the day. </w:t>
      </w:r>
    </w:p>
    <w:p w:rsidR="008E3737" w:rsidRPr="00622B02" w:rsidRDefault="008E3737" w:rsidP="00442181">
      <w:pPr>
        <w:pStyle w:val="ListParagraph"/>
        <w:numPr>
          <w:ilvl w:val="0"/>
          <w:numId w:val="4"/>
        </w:numPr>
        <w:spacing w:after="0" w:line="240" w:lineRule="auto"/>
        <w:jc w:val="both"/>
        <w:rPr>
          <w:szCs w:val="20"/>
        </w:rPr>
      </w:pPr>
      <w:r w:rsidRPr="00622B02">
        <w:rPr>
          <w:szCs w:val="20"/>
        </w:rPr>
        <w:t xml:space="preserve">Understands and fosters the hotel/client relationship. </w:t>
      </w:r>
    </w:p>
    <w:p w:rsidR="008E3737" w:rsidRPr="00622B02" w:rsidRDefault="008E3737" w:rsidP="00A73F29">
      <w:pPr>
        <w:jc w:val="both"/>
        <w:rPr>
          <w:rFonts w:asciiTheme="minorHAnsi" w:hAnsiTheme="minorHAnsi"/>
          <w:sz w:val="22"/>
          <w:szCs w:val="20"/>
        </w:rPr>
      </w:pPr>
    </w:p>
    <w:p w:rsidR="008E3737" w:rsidRPr="00622B02" w:rsidRDefault="008E3737" w:rsidP="00A73F29">
      <w:pPr>
        <w:jc w:val="both"/>
        <w:rPr>
          <w:rFonts w:asciiTheme="minorHAnsi" w:hAnsiTheme="minorHAnsi"/>
          <w:b/>
          <w:sz w:val="22"/>
          <w:szCs w:val="20"/>
        </w:rPr>
      </w:pPr>
      <w:r w:rsidRPr="00622B02">
        <w:rPr>
          <w:rFonts w:asciiTheme="minorHAnsi" w:hAnsiTheme="minorHAnsi"/>
          <w:b/>
          <w:sz w:val="22"/>
          <w:szCs w:val="20"/>
        </w:rPr>
        <w:t>Technical Ability</w:t>
      </w:r>
    </w:p>
    <w:p w:rsidR="008E3737" w:rsidRPr="00622B02" w:rsidRDefault="008E3737" w:rsidP="00442181">
      <w:pPr>
        <w:pStyle w:val="ListParagraph"/>
        <w:numPr>
          <w:ilvl w:val="0"/>
          <w:numId w:val="5"/>
        </w:numPr>
        <w:spacing w:after="0" w:line="240" w:lineRule="auto"/>
        <w:jc w:val="both"/>
        <w:rPr>
          <w:bCs/>
        </w:rPr>
      </w:pPr>
      <w:r w:rsidRPr="00622B02">
        <w:rPr>
          <w:bCs/>
        </w:rPr>
        <w:t xml:space="preserve">Understands the technical aspects of the job and demonstrates basic operational ability to troubleshoot and problem solve with equipment and software issues. </w:t>
      </w:r>
    </w:p>
    <w:p w:rsidR="008E3737" w:rsidRPr="00622B02" w:rsidRDefault="008E3737" w:rsidP="00442181">
      <w:pPr>
        <w:pStyle w:val="ListParagraph"/>
        <w:numPr>
          <w:ilvl w:val="0"/>
          <w:numId w:val="5"/>
        </w:numPr>
        <w:spacing w:after="0" w:line="240" w:lineRule="auto"/>
        <w:jc w:val="both"/>
        <w:rPr>
          <w:bCs/>
        </w:rPr>
      </w:pPr>
      <w:r w:rsidRPr="00622B02">
        <w:rPr>
          <w:bCs/>
        </w:rPr>
        <w:t xml:space="preserve">Handles equipment challenges and changes in a timely and professional manner. </w:t>
      </w:r>
    </w:p>
    <w:p w:rsidR="008E3737" w:rsidRPr="00622B02" w:rsidRDefault="008E3737" w:rsidP="00A73F29">
      <w:pPr>
        <w:jc w:val="both"/>
        <w:rPr>
          <w:rFonts w:asciiTheme="minorHAnsi" w:hAnsiTheme="minorHAnsi"/>
          <w:bCs/>
        </w:rPr>
      </w:pPr>
    </w:p>
    <w:p w:rsidR="008E3737" w:rsidRPr="00622B02" w:rsidRDefault="008E3737" w:rsidP="00A73F29">
      <w:pPr>
        <w:jc w:val="both"/>
        <w:rPr>
          <w:rFonts w:asciiTheme="minorHAnsi" w:hAnsiTheme="minorHAnsi"/>
          <w:b/>
          <w:sz w:val="22"/>
          <w:szCs w:val="20"/>
        </w:rPr>
      </w:pPr>
      <w:r w:rsidRPr="00622B02">
        <w:rPr>
          <w:rFonts w:asciiTheme="minorHAnsi" w:hAnsiTheme="minorHAnsi"/>
          <w:b/>
          <w:sz w:val="22"/>
          <w:szCs w:val="20"/>
        </w:rPr>
        <w:t>Systems Knowledge</w:t>
      </w:r>
    </w:p>
    <w:p w:rsidR="008E3737" w:rsidRPr="00622B02" w:rsidRDefault="008E3737" w:rsidP="00442181">
      <w:pPr>
        <w:pStyle w:val="ListParagraph"/>
        <w:numPr>
          <w:ilvl w:val="0"/>
          <w:numId w:val="6"/>
        </w:numPr>
        <w:spacing w:after="0" w:line="240" w:lineRule="auto"/>
        <w:jc w:val="both"/>
        <w:rPr>
          <w:szCs w:val="20"/>
        </w:rPr>
      </w:pPr>
      <w:r w:rsidRPr="00622B02">
        <w:rPr>
          <w:szCs w:val="20"/>
        </w:rPr>
        <w:t xml:space="preserve">Understands company processes, follows procedures and completes systems entry and paperwork accurately.  </w:t>
      </w:r>
    </w:p>
    <w:p w:rsidR="008E3737" w:rsidRPr="00622B02" w:rsidRDefault="008E3737" w:rsidP="00442181">
      <w:pPr>
        <w:pStyle w:val="ListParagraph"/>
        <w:numPr>
          <w:ilvl w:val="0"/>
          <w:numId w:val="6"/>
        </w:numPr>
        <w:spacing w:after="0" w:line="240" w:lineRule="auto"/>
        <w:jc w:val="both"/>
        <w:rPr>
          <w:szCs w:val="20"/>
        </w:rPr>
      </w:pPr>
      <w:r w:rsidRPr="00622B02">
        <w:rPr>
          <w:szCs w:val="20"/>
        </w:rPr>
        <w:t xml:space="preserve">Uses the equipment sheets to determine the equipment scheduled for set up and for strike.  Interacts with other staff and outside vendors for equipment.  </w:t>
      </w:r>
    </w:p>
    <w:p w:rsidR="008E3737" w:rsidRPr="00622B02" w:rsidRDefault="008E3737" w:rsidP="00442181">
      <w:pPr>
        <w:pStyle w:val="ListParagraph"/>
        <w:numPr>
          <w:ilvl w:val="0"/>
          <w:numId w:val="6"/>
        </w:numPr>
        <w:spacing w:after="0" w:line="240" w:lineRule="auto"/>
        <w:jc w:val="both"/>
        <w:rPr>
          <w:szCs w:val="20"/>
        </w:rPr>
      </w:pPr>
      <w:r w:rsidRPr="00622B02">
        <w:rPr>
          <w:szCs w:val="20"/>
        </w:rPr>
        <w:t xml:space="preserve">Increases revenue by utilizing floor up-selling techniques.  </w:t>
      </w:r>
    </w:p>
    <w:p w:rsidR="008E3737" w:rsidRPr="00622B02" w:rsidRDefault="008E3737" w:rsidP="00442181">
      <w:pPr>
        <w:pStyle w:val="ListParagraph"/>
        <w:numPr>
          <w:ilvl w:val="0"/>
          <w:numId w:val="6"/>
        </w:numPr>
        <w:spacing w:after="0" w:line="240" w:lineRule="auto"/>
        <w:jc w:val="both"/>
        <w:rPr>
          <w:szCs w:val="20"/>
        </w:rPr>
      </w:pPr>
      <w:r w:rsidRPr="00622B02">
        <w:rPr>
          <w:szCs w:val="20"/>
        </w:rPr>
        <w:t xml:space="preserve">Works with clients to finalize invoices.  </w:t>
      </w:r>
    </w:p>
    <w:p w:rsidR="008E3737" w:rsidRPr="00622B02" w:rsidRDefault="008E3737" w:rsidP="00442181">
      <w:pPr>
        <w:pStyle w:val="ListParagraph"/>
        <w:numPr>
          <w:ilvl w:val="0"/>
          <w:numId w:val="6"/>
        </w:numPr>
        <w:spacing w:after="0" w:line="240" w:lineRule="auto"/>
        <w:jc w:val="both"/>
        <w:rPr>
          <w:szCs w:val="20"/>
        </w:rPr>
      </w:pPr>
      <w:r w:rsidRPr="00622B02">
        <w:rPr>
          <w:szCs w:val="20"/>
        </w:rPr>
        <w:t>Completes order entries in Navigator, as needed.</w:t>
      </w:r>
    </w:p>
    <w:p w:rsidR="00E0526A" w:rsidRPr="00622B02" w:rsidRDefault="00E0526A" w:rsidP="00A939D4">
      <w:pPr>
        <w:jc w:val="both"/>
        <w:rPr>
          <w:rFonts w:asciiTheme="minorHAnsi" w:hAnsiTheme="minorHAnsi"/>
          <w:b/>
          <w:u w:val="single"/>
        </w:rPr>
      </w:pPr>
    </w:p>
    <w:p w:rsidR="00A939D4" w:rsidRPr="00622B02" w:rsidRDefault="00A939D4" w:rsidP="00A939D4">
      <w:pPr>
        <w:jc w:val="both"/>
        <w:rPr>
          <w:rFonts w:asciiTheme="minorHAnsi" w:hAnsiTheme="minorHAnsi"/>
          <w:b/>
          <w:u w:val="single"/>
        </w:rPr>
      </w:pPr>
      <w:r w:rsidRPr="00622B02">
        <w:rPr>
          <w:rFonts w:asciiTheme="minorHAnsi" w:hAnsiTheme="minorHAnsi"/>
          <w:b/>
          <w:u w:val="single"/>
        </w:rPr>
        <w:t>Job Qualifications</w:t>
      </w:r>
    </w:p>
    <w:p w:rsidR="00DB24FB" w:rsidRPr="00622B02" w:rsidRDefault="002D22B7" w:rsidP="00442181">
      <w:pPr>
        <w:pStyle w:val="ListParagraph"/>
        <w:numPr>
          <w:ilvl w:val="0"/>
          <w:numId w:val="3"/>
        </w:numPr>
        <w:spacing w:after="0" w:line="240" w:lineRule="auto"/>
        <w:jc w:val="both"/>
        <w:rPr>
          <w:rFonts w:cs="Arial"/>
          <w:bCs/>
        </w:rPr>
      </w:pPr>
      <w:r>
        <w:rPr>
          <w:rFonts w:cs="Arial"/>
          <w:bCs/>
        </w:rPr>
        <w:t xml:space="preserve">High School Diploma required. </w:t>
      </w:r>
      <w:r w:rsidR="000B0844">
        <w:rPr>
          <w:rFonts w:cs="Arial"/>
          <w:bCs/>
        </w:rPr>
        <w:t>Associate</w:t>
      </w:r>
      <w:r w:rsidR="008E3737" w:rsidRPr="00622B02">
        <w:rPr>
          <w:rFonts w:cs="Arial"/>
          <w:bCs/>
        </w:rPr>
        <w:t>’s degree is preferred.</w:t>
      </w:r>
    </w:p>
    <w:p w:rsidR="008E3737" w:rsidRPr="00622B02" w:rsidRDefault="008E3737" w:rsidP="00DB24FB">
      <w:pPr>
        <w:pStyle w:val="ListParagraph"/>
        <w:numPr>
          <w:ilvl w:val="0"/>
          <w:numId w:val="3"/>
        </w:numPr>
        <w:rPr>
          <w:bCs/>
          <w:szCs w:val="21"/>
        </w:rPr>
      </w:pPr>
      <w:r w:rsidRPr="00622B02">
        <w:rPr>
          <w:rFonts w:cs="Arial"/>
          <w:bCs/>
        </w:rPr>
        <w:t xml:space="preserve"> </w:t>
      </w:r>
      <w:r w:rsidR="00DB24FB" w:rsidRPr="00622B02">
        <w:rPr>
          <w:bCs/>
          <w:szCs w:val="21"/>
        </w:rPr>
        <w:t xml:space="preserve">Achieve Technical Level 3 Certification per </w:t>
      </w:r>
      <w:r w:rsidR="008C4B0B">
        <w:rPr>
          <w:bCs/>
          <w:szCs w:val="21"/>
        </w:rPr>
        <w:t>Encore</w:t>
      </w:r>
      <w:r w:rsidR="00DB24FB" w:rsidRPr="00622B02">
        <w:rPr>
          <w:bCs/>
          <w:szCs w:val="21"/>
        </w:rPr>
        <w:t xml:space="preserve"> Technical S</w:t>
      </w:r>
      <w:r w:rsidR="008C4B0B">
        <w:rPr>
          <w:bCs/>
          <w:szCs w:val="21"/>
        </w:rPr>
        <w:t xml:space="preserve">killset Matrix within 180 days </w:t>
      </w:r>
      <w:r w:rsidR="00DB24FB" w:rsidRPr="00622B02">
        <w:rPr>
          <w:bCs/>
          <w:szCs w:val="21"/>
        </w:rPr>
        <w:t xml:space="preserve">(Technical </w:t>
      </w:r>
      <w:hyperlink r:id="rId7" w:history="1">
        <w:r w:rsidR="00DB24FB" w:rsidRPr="00622B02">
          <w:rPr>
            <w:rStyle w:val="Hyperlink"/>
            <w:color w:val="auto"/>
          </w:rPr>
          <w:t>Skill Set Matrix</w:t>
        </w:r>
      </w:hyperlink>
      <w:r w:rsidR="000B0844">
        <w:rPr>
          <w:rStyle w:val="Hyperlink"/>
          <w:color w:val="auto"/>
        </w:rPr>
        <w:t xml:space="preserve"> </w:t>
      </w:r>
      <w:r w:rsidR="000B0844" w:rsidRPr="000B0844">
        <w:rPr>
          <w:rStyle w:val="Hyperlink"/>
          <w:color w:val="auto"/>
          <w:u w:val="none"/>
        </w:rPr>
        <w:t xml:space="preserve">or </w:t>
      </w:r>
      <w:r w:rsidR="000B0844">
        <w:t>@</w:t>
      </w:r>
      <w:r w:rsidR="008C4B0B">
        <w:t>Encore</w:t>
      </w:r>
      <w:r w:rsidR="000B0844">
        <w:t>/HR/Global Learning).</w:t>
      </w:r>
    </w:p>
    <w:p w:rsidR="008E3737" w:rsidRPr="00622B02" w:rsidRDefault="008E3737" w:rsidP="00442181">
      <w:pPr>
        <w:pStyle w:val="ListParagraph"/>
        <w:numPr>
          <w:ilvl w:val="0"/>
          <w:numId w:val="3"/>
        </w:numPr>
        <w:spacing w:after="0" w:line="240" w:lineRule="auto"/>
        <w:jc w:val="both"/>
        <w:rPr>
          <w:rFonts w:cs="Arial"/>
          <w:b/>
          <w:bCs/>
          <w:u w:val="single"/>
        </w:rPr>
      </w:pPr>
      <w:r w:rsidRPr="00622B02">
        <w:rPr>
          <w:rFonts w:cs="Arial"/>
          <w:bCs/>
        </w:rPr>
        <w:t>1 year of customer service or hospitality experience is preferred.</w:t>
      </w:r>
    </w:p>
    <w:p w:rsidR="008E3737" w:rsidRPr="00622B02" w:rsidRDefault="008E3737" w:rsidP="00442181">
      <w:pPr>
        <w:pStyle w:val="ListParagraph"/>
        <w:numPr>
          <w:ilvl w:val="0"/>
          <w:numId w:val="3"/>
        </w:numPr>
        <w:spacing w:after="0" w:line="240" w:lineRule="auto"/>
        <w:jc w:val="both"/>
        <w:rPr>
          <w:rFonts w:cs="Arial"/>
          <w:b/>
          <w:bCs/>
          <w:u w:val="single"/>
        </w:rPr>
      </w:pPr>
      <w:r w:rsidRPr="00622B02">
        <w:rPr>
          <w:rFonts w:cs="Arial"/>
          <w:bCs/>
        </w:rPr>
        <w:t>1 year of audio visual experience or equivalent in educational environment is preferred.</w:t>
      </w:r>
    </w:p>
    <w:p w:rsidR="008E3737" w:rsidRPr="00622B02" w:rsidRDefault="008E3737" w:rsidP="00442181">
      <w:pPr>
        <w:pStyle w:val="ListParagraph"/>
        <w:numPr>
          <w:ilvl w:val="0"/>
          <w:numId w:val="3"/>
        </w:numPr>
        <w:spacing w:after="0" w:line="240" w:lineRule="auto"/>
        <w:jc w:val="both"/>
        <w:rPr>
          <w:rFonts w:cs="Arial"/>
          <w:b/>
          <w:bCs/>
          <w:u w:val="single"/>
        </w:rPr>
      </w:pPr>
      <w:r w:rsidRPr="00622B02">
        <w:rPr>
          <w:rFonts w:cs="Arial"/>
          <w:bCs/>
        </w:rPr>
        <w:t>A valid driver’s license is required for team members that may operate Company vehicles.</w:t>
      </w:r>
    </w:p>
    <w:p w:rsidR="00DB24FB" w:rsidRPr="00622B02" w:rsidRDefault="00DB24FB" w:rsidP="00DB24FB">
      <w:pPr>
        <w:pStyle w:val="ListParagraph"/>
        <w:numPr>
          <w:ilvl w:val="0"/>
          <w:numId w:val="3"/>
        </w:numPr>
        <w:jc w:val="both"/>
        <w:rPr>
          <w:rFonts w:cs="Arial"/>
          <w:b/>
          <w:bCs/>
          <w:u w:val="single"/>
        </w:rPr>
      </w:pPr>
      <w:r w:rsidRPr="00622B02">
        <w:rPr>
          <w:rFonts w:cs="Arial"/>
          <w:bCs/>
        </w:rPr>
        <w:t xml:space="preserve">Additional DOT requirement may need to be met if applicable. </w:t>
      </w:r>
    </w:p>
    <w:p w:rsidR="008E3737" w:rsidRPr="00622B02" w:rsidRDefault="008E3737" w:rsidP="008E3737">
      <w:pPr>
        <w:jc w:val="both"/>
        <w:rPr>
          <w:rFonts w:asciiTheme="minorHAnsi" w:hAnsiTheme="minorHAnsi"/>
          <w:b/>
          <w:u w:val="single"/>
        </w:rPr>
      </w:pPr>
    </w:p>
    <w:p w:rsidR="00A73F29" w:rsidRDefault="00A73F29" w:rsidP="008E3737">
      <w:pPr>
        <w:jc w:val="both"/>
        <w:rPr>
          <w:rFonts w:asciiTheme="minorHAnsi" w:hAnsiTheme="minorHAnsi"/>
          <w:b/>
          <w:u w:val="single"/>
        </w:rPr>
      </w:pPr>
    </w:p>
    <w:p w:rsidR="004D3970" w:rsidRPr="00622B02" w:rsidRDefault="004D3970" w:rsidP="008E3737">
      <w:pPr>
        <w:jc w:val="both"/>
        <w:rPr>
          <w:rFonts w:asciiTheme="minorHAnsi" w:hAnsiTheme="minorHAnsi"/>
          <w:b/>
          <w:u w:val="single"/>
        </w:rPr>
      </w:pPr>
    </w:p>
    <w:p w:rsidR="00A73F29" w:rsidRPr="00622B02" w:rsidRDefault="00A73F29" w:rsidP="008E3737">
      <w:pPr>
        <w:jc w:val="both"/>
        <w:rPr>
          <w:rFonts w:asciiTheme="minorHAnsi" w:hAnsiTheme="minorHAnsi"/>
          <w:b/>
          <w:u w:val="single"/>
        </w:rPr>
      </w:pPr>
    </w:p>
    <w:p w:rsidR="000E16A8" w:rsidRPr="004D3970" w:rsidRDefault="00DB24FB" w:rsidP="004D3970">
      <w:pPr>
        <w:ind w:left="360" w:hanging="360"/>
        <w:jc w:val="both"/>
        <w:rPr>
          <w:rFonts w:asciiTheme="minorHAnsi" w:hAnsiTheme="minorHAnsi"/>
          <w:b/>
          <w:u w:val="single"/>
        </w:rPr>
      </w:pPr>
      <w:r w:rsidRPr="00622B02">
        <w:rPr>
          <w:rFonts w:asciiTheme="minorHAnsi" w:hAnsiTheme="minorHAnsi"/>
          <w:b/>
          <w:u w:val="single"/>
        </w:rPr>
        <w:lastRenderedPageBreak/>
        <w:t>Competencies</w:t>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Ownership</w:t>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Hospitality</w:t>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Professionalism</w:t>
      </w:r>
      <w:r w:rsidRPr="000E16A8">
        <w:rPr>
          <w:rFonts w:ascii="Calibri" w:hAnsi="Calibri"/>
        </w:rPr>
        <w:tab/>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Responsiveness</w:t>
      </w:r>
      <w:r w:rsidRPr="000E16A8">
        <w:rPr>
          <w:rFonts w:ascii="Calibri" w:hAnsi="Calibri"/>
        </w:rPr>
        <w:tab/>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Safety Conscious</w:t>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Action Oriented</w:t>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Tech Savvy</w:t>
      </w:r>
    </w:p>
    <w:p w:rsidR="000E16A8" w:rsidRPr="000E16A8" w:rsidRDefault="000E16A8" w:rsidP="000E16A8">
      <w:pPr>
        <w:pStyle w:val="ListParagraph"/>
        <w:numPr>
          <w:ilvl w:val="0"/>
          <w:numId w:val="10"/>
        </w:numPr>
        <w:jc w:val="both"/>
        <w:rPr>
          <w:rFonts w:ascii="Calibri" w:hAnsi="Calibri"/>
        </w:rPr>
      </w:pPr>
      <w:r w:rsidRPr="000E16A8">
        <w:rPr>
          <w:rFonts w:ascii="Calibri" w:hAnsi="Calibri"/>
        </w:rPr>
        <w:t>Ensures Accountability</w:t>
      </w:r>
    </w:p>
    <w:p w:rsidR="00DD701D" w:rsidRPr="00622B02" w:rsidRDefault="00DD701D" w:rsidP="006B542D">
      <w:pPr>
        <w:rPr>
          <w:rFonts w:asciiTheme="minorHAnsi" w:hAnsiTheme="minorHAnsi"/>
          <w:b/>
          <w:bCs/>
          <w:u w:val="single"/>
        </w:rPr>
      </w:pPr>
      <w:r w:rsidRPr="00622B02">
        <w:rPr>
          <w:rFonts w:asciiTheme="minorHAnsi" w:hAnsiTheme="minorHAnsi"/>
          <w:b/>
          <w:bCs/>
          <w:u w:val="single"/>
        </w:rPr>
        <w:t>Physical Requirements</w:t>
      </w:r>
    </w:p>
    <w:p w:rsidR="00B51570" w:rsidRPr="00622B02" w:rsidRDefault="00B51570" w:rsidP="00B51570">
      <w:pPr>
        <w:rPr>
          <w:rFonts w:asciiTheme="minorHAnsi" w:hAnsiTheme="minorHAnsi"/>
        </w:rPr>
      </w:pPr>
    </w:p>
    <w:p w:rsidR="00DD701D" w:rsidRPr="00622B02" w:rsidRDefault="00DD701D" w:rsidP="00DD701D">
      <w:pPr>
        <w:pStyle w:val="NormalWeb"/>
        <w:spacing w:before="0" w:beforeAutospacing="0" w:after="0" w:afterAutospacing="0"/>
        <w:rPr>
          <w:rFonts w:asciiTheme="minorHAnsi" w:hAnsiTheme="minorHAnsi" w:cs="Arial"/>
          <w:sz w:val="4"/>
          <w:szCs w:val="4"/>
        </w:rPr>
      </w:pPr>
    </w:p>
    <w:tbl>
      <w:tblPr>
        <w:tblW w:w="103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312"/>
        <w:gridCol w:w="1728"/>
        <w:gridCol w:w="270"/>
        <w:gridCol w:w="3330"/>
        <w:gridCol w:w="1710"/>
      </w:tblGrid>
      <w:tr w:rsidR="00622B02" w:rsidRPr="00622B02" w:rsidTr="00E75AB8">
        <w:trPr>
          <w:cantSplit/>
          <w:trHeight w:val="141"/>
        </w:trPr>
        <w:tc>
          <w:tcPr>
            <w:tcW w:w="3312"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pStyle w:val="NormalWeb"/>
              <w:spacing w:before="0" w:beforeAutospacing="0" w:after="0" w:afterAutospacing="0"/>
              <w:rPr>
                <w:rFonts w:asciiTheme="minorHAnsi" w:hAnsiTheme="minorHAnsi" w:cs="Arial"/>
                <w:b/>
                <w:sz w:val="18"/>
                <w:szCs w:val="21"/>
              </w:rPr>
            </w:pPr>
            <w:r w:rsidRPr="00622B02">
              <w:rPr>
                <w:rFonts w:asciiTheme="minorHAnsi" w:hAnsiTheme="minorHAnsi" w:cs="Arial"/>
                <w:b/>
                <w:sz w:val="18"/>
                <w:szCs w:val="21"/>
              </w:rPr>
              <w:t>Physical Requirements</w:t>
            </w:r>
          </w:p>
        </w:tc>
        <w:tc>
          <w:tcPr>
            <w:tcW w:w="1728"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jc w:val="center"/>
              <w:rPr>
                <w:rFonts w:asciiTheme="minorHAnsi" w:hAnsiTheme="minorHAnsi"/>
                <w:b/>
                <w:sz w:val="18"/>
                <w:szCs w:val="21"/>
                <w:highlight w:val="lightGray"/>
              </w:rPr>
            </w:pPr>
            <w:r w:rsidRPr="00622B02">
              <w:rPr>
                <w:rFonts w:asciiTheme="minorHAnsi" w:hAnsiTheme="minorHAnsi"/>
                <w:b/>
                <w:sz w:val="18"/>
                <w:szCs w:val="21"/>
              </w:rPr>
              <w:t>Hours Per Day</w:t>
            </w:r>
          </w:p>
        </w:tc>
        <w:tc>
          <w:tcPr>
            <w:tcW w:w="270" w:type="dxa"/>
            <w:tcBorders>
              <w:top w:val="nil"/>
              <w:left w:val="single" w:sz="4" w:space="0" w:color="auto"/>
              <w:bottom w:val="nil"/>
              <w:right w:val="single" w:sz="4" w:space="0" w:color="auto"/>
            </w:tcBorders>
          </w:tcPr>
          <w:p w:rsidR="00E75AB8" w:rsidRPr="00622B02" w:rsidRDefault="00E75AB8" w:rsidP="005066E0">
            <w:pPr>
              <w:pStyle w:val="NormalWeb"/>
              <w:spacing w:before="0" w:beforeAutospacing="0" w:after="0" w:afterAutospacing="0"/>
              <w:jc w:val="center"/>
              <w:rPr>
                <w:rFonts w:asciiTheme="minorHAnsi" w:hAnsiTheme="minorHAnsi" w:cs="Arial"/>
                <w:b/>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pStyle w:val="NormalWeb"/>
              <w:spacing w:before="0" w:beforeAutospacing="0" w:after="0" w:afterAutospacing="0"/>
              <w:rPr>
                <w:rFonts w:asciiTheme="minorHAnsi" w:hAnsiTheme="minorHAnsi" w:cs="Arial"/>
                <w:b/>
                <w:bCs/>
                <w:sz w:val="18"/>
                <w:szCs w:val="21"/>
              </w:rPr>
            </w:pPr>
            <w:r w:rsidRPr="00622B02">
              <w:rPr>
                <w:rFonts w:asciiTheme="minorHAnsi" w:hAnsiTheme="minorHAnsi" w:cs="Arial"/>
                <w:b/>
                <w:sz w:val="18"/>
                <w:szCs w:val="21"/>
              </w:rPr>
              <w:t>Lifting Requirements</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jc w:val="center"/>
              <w:rPr>
                <w:rFonts w:asciiTheme="minorHAnsi" w:hAnsiTheme="minorHAnsi"/>
                <w:b/>
                <w:sz w:val="18"/>
                <w:szCs w:val="21"/>
                <w:highlight w:val="lightGray"/>
              </w:rPr>
            </w:pPr>
            <w:r w:rsidRPr="00622B02">
              <w:rPr>
                <w:rFonts w:asciiTheme="minorHAnsi" w:hAnsiTheme="minorHAnsi"/>
                <w:b/>
                <w:sz w:val="18"/>
                <w:szCs w:val="21"/>
              </w:rPr>
              <w:t>Frequency</w:t>
            </w:r>
          </w:p>
        </w:tc>
      </w:tr>
      <w:tr w:rsidR="00622B02" w:rsidRPr="00622B02" w:rsidTr="00E75AB8">
        <w:trPr>
          <w:cantSplit/>
          <w:trHeight w:val="201"/>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bCs/>
                <w:sz w:val="18"/>
                <w:szCs w:val="21"/>
              </w:rPr>
            </w:pPr>
            <w:r w:rsidRPr="00622B02">
              <w:rPr>
                <w:rFonts w:asciiTheme="minorHAnsi" w:hAnsiTheme="minorHAnsi"/>
                <w:sz w:val="18"/>
                <w:szCs w:val="21"/>
              </w:rPr>
              <w:t>Sitting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2-3 hours</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rPr>
                <w:rFonts w:asciiTheme="minorHAnsi" w:hAnsiTheme="minorHAnsi"/>
                <w:sz w:val="18"/>
                <w:szCs w:val="21"/>
              </w:rPr>
            </w:pPr>
            <w:r w:rsidRPr="00622B02">
              <w:rPr>
                <w:rFonts w:asciiTheme="minorHAnsi" w:hAnsiTheme="minorHAnsi"/>
                <w:sz w:val="18"/>
                <w:szCs w:val="21"/>
              </w:rPr>
              <w:t xml:space="preserve">Lifting      0 - 15 </w:t>
            </w:r>
            <w:proofErr w:type="spellStart"/>
            <w:r w:rsidRPr="00622B02">
              <w:rPr>
                <w:rFonts w:asciiTheme="minorHAnsi" w:hAnsiTheme="minorHAnsi"/>
                <w:sz w:val="18"/>
                <w:szCs w:val="21"/>
              </w:rPr>
              <w:t>lbs</w:t>
            </w:r>
            <w:proofErr w:type="spellEnd"/>
            <w:r w:rsidRPr="00622B02">
              <w:rPr>
                <w:rFonts w:asciiTheme="minorHAnsi" w:hAnsiTheme="minorHAnsi"/>
                <w:sz w:val="18"/>
                <w:szCs w:val="21"/>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Continuously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Standing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4-5 hours</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jc w:val="both"/>
              <w:rPr>
                <w:rFonts w:asciiTheme="minorHAnsi" w:hAnsiTheme="minorHAnsi"/>
                <w:bCs/>
                <w:sz w:val="18"/>
                <w:szCs w:val="21"/>
              </w:rPr>
            </w:pPr>
            <w:r w:rsidRPr="00622B02">
              <w:rPr>
                <w:rFonts w:asciiTheme="minorHAnsi" w:hAnsiTheme="minorHAnsi"/>
                <w:bCs/>
                <w:sz w:val="18"/>
                <w:szCs w:val="21"/>
              </w:rPr>
              <w:t xml:space="preserve">Lifting      16 – 50 </w:t>
            </w:r>
            <w:proofErr w:type="spellStart"/>
            <w:r w:rsidRPr="00622B02">
              <w:rPr>
                <w:rFonts w:asciiTheme="minorHAnsi" w:hAnsiTheme="minorHAnsi"/>
                <w:bCs/>
                <w:sz w:val="18"/>
                <w:szCs w:val="21"/>
              </w:rPr>
              <w:t>lbs</w:t>
            </w:r>
            <w:proofErr w:type="spellEnd"/>
            <w:r w:rsidRPr="00622B02">
              <w:rPr>
                <w:rFonts w:asciiTheme="minorHAnsi" w:hAnsiTheme="minorHAnsi"/>
                <w:bCs/>
                <w:sz w:val="18"/>
                <w:szCs w:val="21"/>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Frequently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bCs/>
                <w:sz w:val="18"/>
                <w:szCs w:val="21"/>
              </w:rPr>
            </w:pPr>
            <w:r w:rsidRPr="00622B02">
              <w:rPr>
                <w:rFonts w:asciiTheme="minorHAnsi" w:hAnsiTheme="minorHAnsi"/>
                <w:bCs/>
                <w:sz w:val="18"/>
                <w:szCs w:val="21"/>
              </w:rPr>
              <w:t>Walking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4-5 hours</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jc w:val="both"/>
              <w:rPr>
                <w:rFonts w:asciiTheme="minorHAnsi" w:hAnsiTheme="minorHAnsi"/>
                <w:bCs/>
                <w:sz w:val="18"/>
                <w:szCs w:val="21"/>
              </w:rPr>
            </w:pPr>
            <w:r w:rsidRPr="00622B02">
              <w:rPr>
                <w:rFonts w:asciiTheme="minorHAnsi" w:hAnsiTheme="minorHAnsi"/>
                <w:bCs/>
                <w:sz w:val="18"/>
                <w:szCs w:val="21"/>
              </w:rPr>
              <w:t xml:space="preserve">Lifting      51 - 100 </w:t>
            </w:r>
            <w:proofErr w:type="spellStart"/>
            <w:r w:rsidRPr="00622B02">
              <w:rPr>
                <w:rFonts w:asciiTheme="minorHAnsi" w:hAnsiTheme="minorHAnsi"/>
                <w:bCs/>
                <w:sz w:val="18"/>
                <w:szCs w:val="21"/>
              </w:rPr>
              <w:t>lbs</w:t>
            </w:r>
            <w:proofErr w:type="spellEnd"/>
            <w:r w:rsidR="00B2788E" w:rsidRPr="00622B02">
              <w:rPr>
                <w:rFonts w:asciiTheme="minorHAnsi" w:hAnsiTheme="minorHAnsi"/>
                <w:bCs/>
                <w:sz w:val="18"/>
                <w:szCs w:val="21"/>
              </w:rPr>
              <w:t xml:space="preserve">  (2+ persons)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sz w:val="19"/>
                <w:szCs w:val="19"/>
              </w:rPr>
            </w:pPr>
            <w:r w:rsidRPr="00622B02">
              <w:rPr>
                <w:rFonts w:asciiTheme="minorHAnsi" w:hAnsiTheme="minorHAnsi"/>
                <w:sz w:val="19"/>
                <w:szCs w:val="19"/>
              </w:rPr>
              <w:t>Occasionally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Stooping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2-3 hours</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jc w:val="both"/>
              <w:rPr>
                <w:rFonts w:asciiTheme="minorHAnsi" w:hAnsiTheme="minorHAnsi"/>
                <w:bCs/>
                <w:sz w:val="18"/>
                <w:szCs w:val="21"/>
              </w:rPr>
            </w:pPr>
            <w:r w:rsidRPr="00622B02">
              <w:rPr>
                <w:rFonts w:asciiTheme="minorHAnsi" w:hAnsiTheme="minorHAnsi"/>
                <w:bCs/>
                <w:sz w:val="18"/>
                <w:szCs w:val="21"/>
              </w:rPr>
              <w:t xml:space="preserve">Lifting      Over 100 </w:t>
            </w:r>
            <w:proofErr w:type="spellStart"/>
            <w:r w:rsidRPr="00622B02">
              <w:rPr>
                <w:rFonts w:asciiTheme="minorHAnsi" w:hAnsiTheme="minorHAnsi"/>
                <w:bCs/>
                <w:sz w:val="18"/>
                <w:szCs w:val="21"/>
              </w:rPr>
              <w:t>lbs</w:t>
            </w:r>
            <w:proofErr w:type="spellEnd"/>
            <w:r w:rsidR="00B2788E" w:rsidRPr="00622B02">
              <w:rPr>
                <w:rFonts w:asciiTheme="minorHAnsi" w:hAnsiTheme="minorHAnsi"/>
                <w:bCs/>
                <w:sz w:val="18"/>
                <w:szCs w:val="21"/>
              </w:rPr>
              <w:t xml:space="preserve">  (2+ persons)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sz w:val="19"/>
                <w:szCs w:val="19"/>
              </w:rPr>
            </w:pPr>
            <w:r w:rsidRPr="00622B02">
              <w:rPr>
                <w:rFonts w:asciiTheme="minorHAnsi" w:hAnsiTheme="minorHAnsi"/>
                <w:sz w:val="19"/>
                <w:szCs w:val="19"/>
              </w:rPr>
              <w:t>Occasionally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bCs/>
                <w:sz w:val="18"/>
                <w:szCs w:val="21"/>
              </w:rPr>
            </w:pPr>
            <w:r w:rsidRPr="00622B02">
              <w:rPr>
                <w:rFonts w:asciiTheme="minorHAnsi" w:hAnsiTheme="minorHAnsi"/>
                <w:sz w:val="18"/>
                <w:szCs w:val="21"/>
              </w:rPr>
              <w:t>Crawling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2-3 hours</w:t>
            </w:r>
          </w:p>
        </w:tc>
        <w:tc>
          <w:tcPr>
            <w:tcW w:w="270" w:type="dxa"/>
            <w:tcBorders>
              <w:top w:val="nil"/>
              <w:left w:val="single" w:sz="4" w:space="0" w:color="auto"/>
              <w:bottom w:val="nil"/>
              <w:right w:val="nil"/>
            </w:tcBorders>
          </w:tcPr>
          <w:p w:rsidR="006B542D" w:rsidRPr="00622B02" w:rsidRDefault="006B542D" w:rsidP="005066E0">
            <w:pPr>
              <w:jc w:val="center"/>
              <w:rPr>
                <w:rFonts w:asciiTheme="minorHAnsi" w:hAnsiTheme="minorHAnsi"/>
                <w:b/>
                <w:bCs/>
                <w:sz w:val="18"/>
                <w:szCs w:val="21"/>
              </w:rPr>
            </w:pPr>
          </w:p>
        </w:tc>
        <w:tc>
          <w:tcPr>
            <w:tcW w:w="3330" w:type="dxa"/>
            <w:tcBorders>
              <w:top w:val="single" w:sz="4" w:space="0" w:color="auto"/>
              <w:left w:val="nil"/>
              <w:bottom w:val="single" w:sz="4" w:space="0" w:color="auto"/>
              <w:right w:val="nil"/>
            </w:tcBorders>
            <w:shd w:val="clear" w:color="auto" w:fill="auto"/>
          </w:tcPr>
          <w:p w:rsidR="006B542D" w:rsidRPr="00622B02" w:rsidRDefault="006B542D" w:rsidP="005066E0">
            <w:pPr>
              <w:rPr>
                <w:rFonts w:asciiTheme="minorHAnsi" w:hAnsiTheme="minorHAnsi"/>
                <w:bCs/>
                <w:sz w:val="18"/>
                <w:szCs w:val="21"/>
              </w:rPr>
            </w:pPr>
          </w:p>
        </w:tc>
        <w:tc>
          <w:tcPr>
            <w:tcW w:w="1710" w:type="dxa"/>
            <w:tcBorders>
              <w:top w:val="single" w:sz="4" w:space="0" w:color="auto"/>
              <w:left w:val="nil"/>
              <w:bottom w:val="single" w:sz="4" w:space="0" w:color="auto"/>
              <w:right w:val="nil"/>
            </w:tcBorders>
            <w:shd w:val="clear" w:color="auto" w:fill="auto"/>
          </w:tcPr>
          <w:p w:rsidR="006B542D" w:rsidRPr="00622B02" w:rsidRDefault="006B542D" w:rsidP="005066E0">
            <w:pPr>
              <w:jc w:val="center"/>
              <w:rPr>
                <w:rFonts w:asciiTheme="minorHAnsi" w:hAnsiTheme="minorHAnsi"/>
                <w:sz w:val="18"/>
                <w:szCs w:val="21"/>
              </w:rPr>
            </w:pP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Kneeling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2-3 hours</w:t>
            </w:r>
          </w:p>
        </w:tc>
        <w:tc>
          <w:tcPr>
            <w:tcW w:w="270" w:type="dxa"/>
            <w:tcBorders>
              <w:top w:val="nil"/>
              <w:left w:val="single" w:sz="4" w:space="0" w:color="auto"/>
              <w:bottom w:val="nil"/>
              <w:right w:val="single" w:sz="4" w:space="0" w:color="auto"/>
            </w:tcBorders>
          </w:tcPr>
          <w:p w:rsidR="006B542D" w:rsidRPr="00622B02" w:rsidRDefault="006B542D" w:rsidP="005066E0">
            <w:pPr>
              <w:jc w:val="center"/>
              <w:rPr>
                <w:rFonts w:asciiTheme="minorHAnsi" w:hAnsiTheme="minorHAnsi"/>
                <w:b/>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rsidR="006B542D" w:rsidRPr="00622B02" w:rsidRDefault="006B542D" w:rsidP="005066E0">
            <w:pPr>
              <w:pStyle w:val="NormalWeb"/>
              <w:spacing w:before="0" w:beforeAutospacing="0" w:after="0" w:afterAutospacing="0"/>
              <w:rPr>
                <w:rFonts w:asciiTheme="minorHAnsi" w:hAnsiTheme="minorHAnsi" w:cs="Arial"/>
                <w:b/>
                <w:bCs/>
                <w:sz w:val="18"/>
                <w:szCs w:val="21"/>
              </w:rPr>
            </w:pPr>
            <w:r w:rsidRPr="00622B02">
              <w:rPr>
                <w:rFonts w:asciiTheme="minorHAnsi" w:hAnsiTheme="minorHAnsi" w:cs="Arial"/>
                <w:b/>
                <w:sz w:val="18"/>
                <w:szCs w:val="21"/>
              </w:rPr>
              <w:t>Carrying Requirements</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6B542D" w:rsidRPr="00622B02" w:rsidRDefault="006B542D" w:rsidP="005066E0">
            <w:pPr>
              <w:jc w:val="center"/>
              <w:rPr>
                <w:rFonts w:asciiTheme="minorHAnsi" w:hAnsiTheme="minorHAnsi"/>
                <w:b/>
                <w:sz w:val="18"/>
                <w:szCs w:val="21"/>
              </w:rPr>
            </w:pPr>
            <w:r w:rsidRPr="00622B02">
              <w:rPr>
                <w:rFonts w:asciiTheme="minorHAnsi" w:hAnsiTheme="minorHAnsi"/>
                <w:b/>
                <w:sz w:val="18"/>
                <w:szCs w:val="21"/>
              </w:rPr>
              <w:t>Frequency</w:t>
            </w:r>
          </w:p>
        </w:tc>
      </w:tr>
      <w:tr w:rsidR="00622B02" w:rsidRPr="00622B02" w:rsidTr="00E75AB8">
        <w:trPr>
          <w:cantSplit/>
          <w:trHeight w:val="219"/>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Bending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2-3 hours</w:t>
            </w:r>
          </w:p>
        </w:tc>
        <w:tc>
          <w:tcPr>
            <w:tcW w:w="270" w:type="dxa"/>
            <w:tcBorders>
              <w:top w:val="nil"/>
              <w:left w:val="single" w:sz="4" w:space="0" w:color="auto"/>
              <w:bottom w:val="nil"/>
              <w:right w:val="single" w:sz="4" w:space="0" w:color="auto"/>
            </w:tcBorders>
          </w:tcPr>
          <w:p w:rsidR="006B542D" w:rsidRPr="00622B02" w:rsidRDefault="006B542D" w:rsidP="005066E0">
            <w:pPr>
              <w:jc w:val="center"/>
              <w:rPr>
                <w:rFonts w:asciiTheme="minorHAnsi" w:hAnsiTheme="minorHAnsi"/>
                <w:b/>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rPr>
                <w:rFonts w:asciiTheme="minorHAnsi" w:hAnsiTheme="minorHAnsi"/>
                <w:sz w:val="18"/>
                <w:szCs w:val="21"/>
              </w:rPr>
            </w:pPr>
            <w:r w:rsidRPr="00622B02">
              <w:rPr>
                <w:rFonts w:asciiTheme="minorHAnsi" w:hAnsiTheme="minorHAnsi"/>
                <w:sz w:val="18"/>
                <w:szCs w:val="21"/>
              </w:rPr>
              <w:t xml:space="preserve">Carrying      0 - 15 </w:t>
            </w:r>
            <w:proofErr w:type="spellStart"/>
            <w:r w:rsidRPr="00622B02">
              <w:rPr>
                <w:rFonts w:asciiTheme="minorHAnsi" w:hAnsiTheme="minorHAnsi"/>
                <w:sz w:val="18"/>
                <w:szCs w:val="21"/>
              </w:rPr>
              <w:t>lbs</w:t>
            </w:r>
            <w:proofErr w:type="spellEnd"/>
            <w:r w:rsidRPr="00622B02">
              <w:rPr>
                <w:rFonts w:asciiTheme="minorHAnsi" w:hAnsiTheme="minorHAnsi"/>
                <w:sz w:val="18"/>
                <w:szCs w:val="21"/>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Continuously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Reaching (above your head)</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2-3 hours</w:t>
            </w:r>
          </w:p>
        </w:tc>
        <w:tc>
          <w:tcPr>
            <w:tcW w:w="270" w:type="dxa"/>
            <w:tcBorders>
              <w:top w:val="nil"/>
              <w:left w:val="single" w:sz="4" w:space="0" w:color="auto"/>
              <w:bottom w:val="nil"/>
              <w:right w:val="single" w:sz="4" w:space="0" w:color="auto"/>
            </w:tcBorders>
          </w:tcPr>
          <w:p w:rsidR="006B542D" w:rsidRPr="00622B02" w:rsidRDefault="006B542D" w:rsidP="005066E0">
            <w:pPr>
              <w:jc w:val="center"/>
              <w:rPr>
                <w:rFonts w:asciiTheme="minorHAnsi" w:hAnsiTheme="minorHAnsi"/>
                <w:b/>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rPr>
                <w:rFonts w:asciiTheme="minorHAnsi" w:hAnsiTheme="minorHAnsi"/>
                <w:bCs/>
                <w:sz w:val="18"/>
                <w:szCs w:val="21"/>
              </w:rPr>
            </w:pPr>
            <w:r w:rsidRPr="00622B02">
              <w:rPr>
                <w:rFonts w:asciiTheme="minorHAnsi" w:hAnsiTheme="minorHAnsi"/>
                <w:bCs/>
                <w:sz w:val="18"/>
                <w:szCs w:val="21"/>
              </w:rPr>
              <w:t xml:space="preserve">Carrying      16 – 50 </w:t>
            </w:r>
            <w:proofErr w:type="spellStart"/>
            <w:r w:rsidRPr="00622B02">
              <w:rPr>
                <w:rFonts w:asciiTheme="minorHAnsi" w:hAnsiTheme="minorHAnsi"/>
                <w:bCs/>
                <w:sz w:val="18"/>
                <w:szCs w:val="21"/>
              </w:rPr>
              <w:t>lbs</w:t>
            </w:r>
            <w:proofErr w:type="spellEnd"/>
            <w:r w:rsidRPr="00622B02">
              <w:rPr>
                <w:rFonts w:asciiTheme="minorHAnsi" w:hAnsiTheme="minorHAnsi"/>
                <w:bCs/>
                <w:sz w:val="18"/>
                <w:szCs w:val="21"/>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Frequently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Climbing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0-1 hours</w:t>
            </w:r>
          </w:p>
        </w:tc>
        <w:tc>
          <w:tcPr>
            <w:tcW w:w="270" w:type="dxa"/>
            <w:tcBorders>
              <w:top w:val="nil"/>
              <w:left w:val="single" w:sz="4" w:space="0" w:color="auto"/>
              <w:bottom w:val="nil"/>
              <w:right w:val="single" w:sz="4" w:space="0" w:color="auto"/>
            </w:tcBorders>
          </w:tcPr>
          <w:p w:rsidR="006B542D" w:rsidRPr="00622B02" w:rsidRDefault="006B542D" w:rsidP="005066E0">
            <w:pPr>
              <w:jc w:val="center"/>
              <w:rPr>
                <w:rFonts w:asciiTheme="minorHAnsi" w:hAnsiTheme="minorHAnsi"/>
                <w:b/>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rPr>
                <w:rFonts w:asciiTheme="minorHAnsi" w:hAnsiTheme="minorHAnsi"/>
                <w:bCs/>
                <w:sz w:val="18"/>
                <w:szCs w:val="21"/>
              </w:rPr>
            </w:pPr>
            <w:r w:rsidRPr="00622B02">
              <w:rPr>
                <w:rFonts w:asciiTheme="minorHAnsi" w:hAnsiTheme="minorHAnsi"/>
                <w:bCs/>
                <w:sz w:val="18"/>
                <w:szCs w:val="21"/>
              </w:rPr>
              <w:t xml:space="preserve">Carrying      51 - 100 </w:t>
            </w:r>
            <w:proofErr w:type="spellStart"/>
            <w:r w:rsidRPr="00622B02">
              <w:rPr>
                <w:rFonts w:asciiTheme="minorHAnsi" w:hAnsiTheme="minorHAnsi"/>
                <w:bCs/>
                <w:sz w:val="18"/>
                <w:szCs w:val="21"/>
              </w:rPr>
              <w:t>lbs</w:t>
            </w:r>
            <w:proofErr w:type="spellEnd"/>
            <w:r w:rsidR="00B2788E" w:rsidRPr="00622B02">
              <w:rPr>
                <w:rFonts w:asciiTheme="minorHAnsi" w:hAnsiTheme="minorHAnsi"/>
                <w:bCs/>
                <w:sz w:val="18"/>
                <w:szCs w:val="21"/>
              </w:rPr>
              <w:t xml:space="preserve">  (2+ persons)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sz w:val="19"/>
                <w:szCs w:val="19"/>
              </w:rPr>
            </w:pPr>
            <w:r w:rsidRPr="00622B02">
              <w:rPr>
                <w:rFonts w:asciiTheme="minorHAnsi" w:hAnsiTheme="minorHAnsi"/>
                <w:sz w:val="19"/>
                <w:szCs w:val="19"/>
              </w:rPr>
              <w:t>Occasionally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Grasping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4-5 hours</w:t>
            </w:r>
          </w:p>
        </w:tc>
        <w:tc>
          <w:tcPr>
            <w:tcW w:w="270" w:type="dxa"/>
            <w:tcBorders>
              <w:top w:val="nil"/>
              <w:left w:val="single" w:sz="4" w:space="0" w:color="auto"/>
              <w:bottom w:val="nil"/>
              <w:right w:val="single" w:sz="4" w:space="0" w:color="auto"/>
            </w:tcBorders>
          </w:tcPr>
          <w:p w:rsidR="006B542D" w:rsidRPr="00622B02" w:rsidRDefault="006B542D" w:rsidP="005066E0">
            <w:pPr>
              <w:jc w:val="center"/>
              <w:rPr>
                <w:rFonts w:asciiTheme="minorHAnsi" w:hAnsiTheme="minorHAnsi"/>
                <w:b/>
                <w:bCs/>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rsidP="005066E0">
            <w:pPr>
              <w:rPr>
                <w:rFonts w:asciiTheme="minorHAnsi" w:hAnsiTheme="minorHAnsi"/>
                <w:bCs/>
                <w:sz w:val="18"/>
                <w:szCs w:val="21"/>
              </w:rPr>
            </w:pPr>
            <w:r w:rsidRPr="00622B02">
              <w:rPr>
                <w:rFonts w:asciiTheme="minorHAnsi" w:hAnsiTheme="minorHAnsi"/>
                <w:bCs/>
                <w:sz w:val="18"/>
                <w:szCs w:val="21"/>
              </w:rPr>
              <w:t xml:space="preserve">Carrying      Over 100 </w:t>
            </w:r>
            <w:proofErr w:type="spellStart"/>
            <w:r w:rsidRPr="00622B02">
              <w:rPr>
                <w:rFonts w:asciiTheme="minorHAnsi" w:hAnsiTheme="minorHAnsi"/>
                <w:bCs/>
                <w:sz w:val="18"/>
                <w:szCs w:val="21"/>
              </w:rPr>
              <w:t>lbs</w:t>
            </w:r>
            <w:proofErr w:type="spellEnd"/>
            <w:r w:rsidR="00B2788E" w:rsidRPr="00622B02">
              <w:rPr>
                <w:rFonts w:asciiTheme="minorHAnsi" w:hAnsiTheme="minorHAnsi"/>
                <w:bCs/>
                <w:sz w:val="18"/>
                <w:szCs w:val="21"/>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542D" w:rsidRPr="00622B02" w:rsidRDefault="006B542D">
            <w:pPr>
              <w:jc w:val="center"/>
              <w:rPr>
                <w:rFonts w:asciiTheme="minorHAnsi" w:hAnsiTheme="minorHAnsi"/>
                <w:sz w:val="19"/>
                <w:szCs w:val="19"/>
              </w:rPr>
            </w:pPr>
            <w:r w:rsidRPr="00622B02">
              <w:rPr>
                <w:rFonts w:asciiTheme="minorHAnsi" w:hAnsiTheme="minorHAnsi"/>
                <w:sz w:val="19"/>
                <w:szCs w:val="19"/>
              </w:rPr>
              <w:t>Never</w:t>
            </w:r>
          </w:p>
        </w:tc>
      </w:tr>
      <w:tr w:rsidR="00622B02" w:rsidRPr="00622B02" w:rsidTr="00E75AB8">
        <w:trPr>
          <w:cantSplit/>
          <w:trHeight w:val="197"/>
        </w:trPr>
        <w:tc>
          <w:tcPr>
            <w:tcW w:w="3312" w:type="dxa"/>
            <w:tcBorders>
              <w:top w:val="single" w:sz="4" w:space="0" w:color="auto"/>
              <w:left w:val="nil"/>
              <w:bottom w:val="single" w:sz="4" w:space="0" w:color="auto"/>
              <w:right w:val="nil"/>
            </w:tcBorders>
          </w:tcPr>
          <w:p w:rsidR="00E75AB8" w:rsidRPr="00622B02" w:rsidRDefault="00E75AB8" w:rsidP="005066E0">
            <w:pPr>
              <w:jc w:val="both"/>
              <w:rPr>
                <w:rFonts w:asciiTheme="minorHAnsi" w:hAnsiTheme="minorHAnsi"/>
                <w:sz w:val="18"/>
                <w:szCs w:val="21"/>
              </w:rPr>
            </w:pPr>
          </w:p>
        </w:tc>
        <w:tc>
          <w:tcPr>
            <w:tcW w:w="1728" w:type="dxa"/>
            <w:tcBorders>
              <w:top w:val="single" w:sz="4" w:space="0" w:color="auto"/>
              <w:left w:val="nil"/>
              <w:bottom w:val="single" w:sz="4" w:space="0" w:color="auto"/>
              <w:right w:val="nil"/>
            </w:tcBorders>
          </w:tcPr>
          <w:p w:rsidR="00E75AB8" w:rsidRPr="00622B02" w:rsidRDefault="00E75AB8" w:rsidP="005066E0">
            <w:pPr>
              <w:jc w:val="center"/>
              <w:rPr>
                <w:rFonts w:asciiTheme="minorHAnsi" w:hAnsiTheme="minorHAnsi"/>
                <w:sz w:val="18"/>
                <w:szCs w:val="21"/>
              </w:rPr>
            </w:pPr>
          </w:p>
        </w:tc>
        <w:tc>
          <w:tcPr>
            <w:tcW w:w="270" w:type="dxa"/>
            <w:tcBorders>
              <w:top w:val="nil"/>
              <w:left w:val="nil"/>
              <w:bottom w:val="nil"/>
              <w:right w:val="nil"/>
            </w:tcBorders>
          </w:tcPr>
          <w:p w:rsidR="00E75AB8" w:rsidRPr="00622B02" w:rsidRDefault="00E75AB8" w:rsidP="005066E0">
            <w:pPr>
              <w:jc w:val="center"/>
              <w:rPr>
                <w:rFonts w:asciiTheme="minorHAnsi" w:hAnsiTheme="minorHAnsi"/>
                <w:b/>
                <w:bCs/>
                <w:sz w:val="18"/>
                <w:szCs w:val="21"/>
              </w:rPr>
            </w:pPr>
          </w:p>
        </w:tc>
        <w:tc>
          <w:tcPr>
            <w:tcW w:w="3330" w:type="dxa"/>
            <w:tcBorders>
              <w:top w:val="single" w:sz="4" w:space="0" w:color="auto"/>
              <w:left w:val="nil"/>
              <w:bottom w:val="single" w:sz="4" w:space="0" w:color="auto"/>
              <w:right w:val="nil"/>
            </w:tcBorders>
            <w:shd w:val="clear" w:color="auto" w:fill="auto"/>
          </w:tcPr>
          <w:p w:rsidR="00E75AB8" w:rsidRPr="00622B02" w:rsidRDefault="00E75AB8" w:rsidP="005066E0">
            <w:pPr>
              <w:rPr>
                <w:rFonts w:asciiTheme="minorHAnsi" w:hAnsiTheme="minorHAnsi"/>
                <w:bCs/>
                <w:sz w:val="18"/>
                <w:szCs w:val="21"/>
              </w:rPr>
            </w:pPr>
          </w:p>
        </w:tc>
        <w:tc>
          <w:tcPr>
            <w:tcW w:w="1710" w:type="dxa"/>
            <w:tcBorders>
              <w:top w:val="single" w:sz="4" w:space="0" w:color="auto"/>
              <w:left w:val="nil"/>
              <w:bottom w:val="single" w:sz="4" w:space="0" w:color="auto"/>
              <w:right w:val="nil"/>
            </w:tcBorders>
            <w:shd w:val="clear" w:color="auto" w:fill="auto"/>
          </w:tcPr>
          <w:p w:rsidR="00E75AB8" w:rsidRPr="00622B02" w:rsidRDefault="00E75AB8" w:rsidP="005066E0">
            <w:pPr>
              <w:jc w:val="center"/>
              <w:rPr>
                <w:rFonts w:asciiTheme="minorHAnsi" w:hAnsiTheme="minorHAnsi"/>
                <w:sz w:val="18"/>
                <w:szCs w:val="21"/>
              </w:rPr>
            </w:pP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pStyle w:val="NormalWeb"/>
              <w:spacing w:before="0" w:beforeAutospacing="0" w:after="0" w:afterAutospacing="0"/>
              <w:jc w:val="center"/>
              <w:rPr>
                <w:rFonts w:asciiTheme="minorHAnsi" w:hAnsiTheme="minorHAnsi" w:cs="Arial"/>
                <w:b/>
                <w:bCs/>
                <w:sz w:val="18"/>
                <w:szCs w:val="21"/>
              </w:rPr>
            </w:pPr>
            <w:r w:rsidRPr="00622B02">
              <w:rPr>
                <w:rFonts w:asciiTheme="minorHAnsi" w:hAnsiTheme="minorHAnsi" w:cs="Arial"/>
                <w:b/>
                <w:sz w:val="18"/>
                <w:szCs w:val="21"/>
              </w:rPr>
              <w:t>Auditory/Visual Requirements</w:t>
            </w:r>
          </w:p>
        </w:tc>
        <w:tc>
          <w:tcPr>
            <w:tcW w:w="1728"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jc w:val="center"/>
              <w:rPr>
                <w:rFonts w:asciiTheme="minorHAnsi" w:hAnsiTheme="minorHAnsi"/>
                <w:b/>
                <w:sz w:val="18"/>
                <w:szCs w:val="21"/>
                <w:highlight w:val="lightGray"/>
              </w:rPr>
            </w:pPr>
            <w:r w:rsidRPr="00622B02">
              <w:rPr>
                <w:rFonts w:asciiTheme="minorHAnsi" w:hAnsiTheme="minorHAnsi"/>
                <w:b/>
                <w:sz w:val="18"/>
                <w:szCs w:val="21"/>
              </w:rPr>
              <w:t>Frequency</w:t>
            </w:r>
          </w:p>
        </w:tc>
        <w:tc>
          <w:tcPr>
            <w:tcW w:w="270" w:type="dxa"/>
            <w:tcBorders>
              <w:top w:val="nil"/>
              <w:left w:val="single" w:sz="4" w:space="0" w:color="auto"/>
              <w:bottom w:val="nil"/>
              <w:right w:val="single" w:sz="4" w:space="0" w:color="auto"/>
            </w:tcBorders>
            <w:shd w:val="clear" w:color="auto" w:fill="F2F2F2"/>
          </w:tcPr>
          <w:p w:rsidR="00E75AB8" w:rsidRPr="00622B02" w:rsidRDefault="00E75AB8" w:rsidP="005066E0">
            <w:pPr>
              <w:pStyle w:val="NormalWeb"/>
              <w:spacing w:before="0" w:beforeAutospacing="0" w:after="0" w:afterAutospacing="0"/>
              <w:jc w:val="center"/>
              <w:rPr>
                <w:rFonts w:asciiTheme="minorHAnsi" w:hAnsiTheme="minorHAnsi" w:cs="Arial"/>
                <w:b/>
                <w:sz w:val="18"/>
                <w:szCs w:val="21"/>
              </w:rPr>
            </w:pPr>
          </w:p>
        </w:tc>
        <w:tc>
          <w:tcPr>
            <w:tcW w:w="3330"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pStyle w:val="NormalWeb"/>
              <w:spacing w:before="0" w:beforeAutospacing="0" w:after="0" w:afterAutospacing="0"/>
              <w:rPr>
                <w:rFonts w:asciiTheme="minorHAnsi" w:hAnsiTheme="minorHAnsi" w:cs="Arial"/>
                <w:b/>
                <w:bCs/>
                <w:sz w:val="18"/>
                <w:szCs w:val="21"/>
              </w:rPr>
            </w:pPr>
            <w:r w:rsidRPr="00622B02">
              <w:rPr>
                <w:rFonts w:asciiTheme="minorHAnsi" w:hAnsiTheme="minorHAnsi" w:cs="Arial"/>
                <w:b/>
                <w:sz w:val="18"/>
                <w:szCs w:val="21"/>
              </w:rPr>
              <w:t>Pushing/Pulling Requirements</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E75AB8" w:rsidRPr="00622B02" w:rsidRDefault="00E75AB8" w:rsidP="005066E0">
            <w:pPr>
              <w:jc w:val="center"/>
              <w:rPr>
                <w:rFonts w:asciiTheme="minorHAnsi" w:hAnsiTheme="minorHAnsi"/>
                <w:b/>
                <w:sz w:val="18"/>
                <w:szCs w:val="21"/>
                <w:highlight w:val="lightGray"/>
              </w:rPr>
            </w:pPr>
            <w:r w:rsidRPr="00622B02">
              <w:rPr>
                <w:rFonts w:asciiTheme="minorHAnsi" w:hAnsiTheme="minorHAnsi"/>
                <w:b/>
                <w:sz w:val="18"/>
                <w:szCs w:val="21"/>
              </w:rPr>
              <w:t>Frequency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Close Vision</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Continuously</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sz w:val="18"/>
                <w:szCs w:val="21"/>
              </w:rPr>
            </w:pPr>
          </w:p>
        </w:tc>
        <w:tc>
          <w:tcPr>
            <w:tcW w:w="3330"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rPr>
                <w:rFonts w:asciiTheme="minorHAnsi" w:hAnsiTheme="minorHAnsi"/>
                <w:sz w:val="18"/>
                <w:szCs w:val="21"/>
              </w:rPr>
            </w:pPr>
            <w:r w:rsidRPr="00622B02">
              <w:rPr>
                <w:rFonts w:asciiTheme="minorHAnsi" w:hAnsiTheme="minorHAnsi"/>
                <w:sz w:val="18"/>
                <w:szCs w:val="21"/>
              </w:rPr>
              <w:t xml:space="preserve">Pushing/Pulling      0 - 15 </w:t>
            </w:r>
            <w:proofErr w:type="spellStart"/>
            <w:r w:rsidRPr="00622B02">
              <w:rPr>
                <w:rFonts w:asciiTheme="minorHAnsi" w:hAnsiTheme="minorHAnsi"/>
                <w:sz w:val="18"/>
                <w:szCs w:val="21"/>
              </w:rPr>
              <w:t>lbs</w:t>
            </w:r>
            <w:proofErr w:type="spellEnd"/>
            <w:r w:rsidRPr="00622B02">
              <w:rPr>
                <w:rFonts w:asciiTheme="minorHAnsi" w:hAnsiTheme="minorHAnsi"/>
                <w:sz w:val="18"/>
                <w:szCs w:val="21"/>
              </w:rPr>
              <w:t>*</w:t>
            </w:r>
          </w:p>
        </w:tc>
        <w:tc>
          <w:tcPr>
            <w:tcW w:w="1710"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Continuously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bCs/>
                <w:sz w:val="18"/>
                <w:szCs w:val="21"/>
              </w:rPr>
            </w:pPr>
            <w:r w:rsidRPr="00622B02">
              <w:rPr>
                <w:rFonts w:asciiTheme="minorHAnsi" w:hAnsiTheme="minorHAnsi"/>
                <w:sz w:val="18"/>
                <w:szCs w:val="21"/>
              </w:rPr>
              <w:t>Distance Vision</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Continuously</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bCs/>
                <w:sz w:val="18"/>
                <w:szCs w:val="21"/>
              </w:rPr>
            </w:pPr>
          </w:p>
        </w:tc>
        <w:tc>
          <w:tcPr>
            <w:tcW w:w="3330"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rPr>
                <w:rFonts w:asciiTheme="minorHAnsi" w:hAnsiTheme="minorHAnsi"/>
                <w:bCs/>
                <w:sz w:val="18"/>
                <w:szCs w:val="21"/>
              </w:rPr>
            </w:pPr>
            <w:r w:rsidRPr="00622B02">
              <w:rPr>
                <w:rFonts w:asciiTheme="minorHAnsi" w:hAnsiTheme="minorHAnsi"/>
                <w:bCs/>
                <w:sz w:val="18"/>
                <w:szCs w:val="21"/>
              </w:rPr>
              <w:t xml:space="preserve">Pushing/Pulling      16 – 50 </w:t>
            </w:r>
            <w:proofErr w:type="spellStart"/>
            <w:r w:rsidRPr="00622B02">
              <w:rPr>
                <w:rFonts w:asciiTheme="minorHAnsi" w:hAnsiTheme="minorHAnsi"/>
                <w:bCs/>
                <w:sz w:val="18"/>
                <w:szCs w:val="21"/>
              </w:rPr>
              <w:t>lbs</w:t>
            </w:r>
            <w:proofErr w:type="spellEnd"/>
            <w:r w:rsidRPr="00622B02">
              <w:rPr>
                <w:rFonts w:asciiTheme="minorHAnsi" w:hAnsiTheme="minorHAnsi"/>
                <w:bCs/>
                <w:sz w:val="18"/>
                <w:szCs w:val="21"/>
              </w:rPr>
              <w:t>*</w:t>
            </w:r>
          </w:p>
        </w:tc>
        <w:tc>
          <w:tcPr>
            <w:tcW w:w="1710"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Frequently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bCs/>
                <w:sz w:val="18"/>
                <w:szCs w:val="21"/>
              </w:rPr>
            </w:pPr>
            <w:r w:rsidRPr="00622B02">
              <w:rPr>
                <w:rFonts w:asciiTheme="minorHAnsi" w:hAnsiTheme="minorHAnsi"/>
                <w:bCs/>
                <w:sz w:val="18"/>
                <w:szCs w:val="21"/>
              </w:rPr>
              <w:t>Color Vision</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Frequently</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bCs/>
                <w:sz w:val="18"/>
                <w:szCs w:val="21"/>
              </w:rPr>
            </w:pPr>
          </w:p>
        </w:tc>
        <w:tc>
          <w:tcPr>
            <w:tcW w:w="3330"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rPr>
                <w:rFonts w:asciiTheme="minorHAnsi" w:hAnsiTheme="minorHAnsi"/>
                <w:bCs/>
                <w:sz w:val="18"/>
                <w:szCs w:val="21"/>
              </w:rPr>
            </w:pPr>
            <w:r w:rsidRPr="00622B02">
              <w:rPr>
                <w:rFonts w:asciiTheme="minorHAnsi" w:hAnsiTheme="minorHAnsi"/>
                <w:bCs/>
                <w:sz w:val="18"/>
                <w:szCs w:val="21"/>
              </w:rPr>
              <w:t xml:space="preserve">Pushing/Pulling      51 - 100 </w:t>
            </w:r>
            <w:proofErr w:type="spellStart"/>
            <w:r w:rsidRPr="00622B02">
              <w:rPr>
                <w:rFonts w:asciiTheme="minorHAnsi" w:hAnsiTheme="minorHAnsi"/>
                <w:bCs/>
                <w:sz w:val="18"/>
                <w:szCs w:val="21"/>
              </w:rPr>
              <w:t>lbs</w:t>
            </w:r>
            <w:proofErr w:type="spellEnd"/>
            <w:r w:rsidRPr="00622B02">
              <w:rPr>
                <w:rFonts w:asciiTheme="minorHAnsi" w:hAnsiTheme="minorHAnsi"/>
                <w:bCs/>
                <w:sz w:val="18"/>
                <w:szCs w:val="21"/>
              </w:rPr>
              <w:t>*</w:t>
            </w:r>
          </w:p>
        </w:tc>
        <w:tc>
          <w:tcPr>
            <w:tcW w:w="1710"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Frequently</w:t>
            </w:r>
          </w:p>
        </w:tc>
      </w:tr>
      <w:tr w:rsidR="00622B02"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Peripheral Vision</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Occasionally</w:t>
            </w:r>
          </w:p>
        </w:tc>
        <w:tc>
          <w:tcPr>
            <w:tcW w:w="270" w:type="dxa"/>
            <w:tcBorders>
              <w:top w:val="nil"/>
              <w:left w:val="single" w:sz="4" w:space="0" w:color="auto"/>
              <w:bottom w:val="nil"/>
              <w:right w:val="single" w:sz="4" w:space="0" w:color="auto"/>
            </w:tcBorders>
          </w:tcPr>
          <w:p w:rsidR="006B542D" w:rsidRPr="00622B02" w:rsidRDefault="006B542D" w:rsidP="005066E0">
            <w:pPr>
              <w:jc w:val="both"/>
              <w:rPr>
                <w:rFonts w:asciiTheme="minorHAnsi" w:hAnsiTheme="minorHAnsi"/>
                <w:bCs/>
                <w:sz w:val="18"/>
                <w:szCs w:val="21"/>
              </w:rPr>
            </w:pPr>
          </w:p>
        </w:tc>
        <w:tc>
          <w:tcPr>
            <w:tcW w:w="3330"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rPr>
                <w:rFonts w:asciiTheme="minorHAnsi" w:hAnsiTheme="minorHAnsi"/>
                <w:bCs/>
                <w:sz w:val="18"/>
                <w:szCs w:val="21"/>
              </w:rPr>
            </w:pPr>
            <w:r w:rsidRPr="00622B02">
              <w:rPr>
                <w:rFonts w:asciiTheme="minorHAnsi" w:hAnsiTheme="minorHAnsi"/>
                <w:bCs/>
                <w:sz w:val="18"/>
                <w:szCs w:val="21"/>
              </w:rPr>
              <w:t xml:space="preserve">Pushing/Pulling      Over 100 </w:t>
            </w:r>
            <w:proofErr w:type="spellStart"/>
            <w:r w:rsidRPr="00622B02">
              <w:rPr>
                <w:rFonts w:asciiTheme="minorHAnsi" w:hAnsiTheme="minorHAnsi"/>
                <w:bCs/>
                <w:sz w:val="18"/>
                <w:szCs w:val="21"/>
              </w:rPr>
              <w:t>lbs</w:t>
            </w:r>
            <w:proofErr w:type="spellEnd"/>
          </w:p>
        </w:tc>
        <w:tc>
          <w:tcPr>
            <w:tcW w:w="1710"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sz w:val="19"/>
                <w:szCs w:val="19"/>
              </w:rPr>
            </w:pPr>
            <w:r w:rsidRPr="00622B02">
              <w:rPr>
                <w:rFonts w:asciiTheme="minorHAnsi" w:hAnsiTheme="minorHAnsi"/>
                <w:sz w:val="19"/>
                <w:szCs w:val="19"/>
              </w:rPr>
              <w:t>Occasionally</w:t>
            </w:r>
          </w:p>
        </w:tc>
      </w:tr>
      <w:tr w:rsidR="00622B02" w:rsidRPr="00622B02" w:rsidTr="00E75AB8">
        <w:trPr>
          <w:cantSplit/>
          <w:trHeight w:val="96"/>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bCs/>
                <w:sz w:val="18"/>
                <w:szCs w:val="21"/>
              </w:rPr>
            </w:pPr>
            <w:r w:rsidRPr="00622B02">
              <w:rPr>
                <w:rFonts w:asciiTheme="minorHAnsi" w:hAnsiTheme="minorHAnsi"/>
                <w:sz w:val="18"/>
                <w:szCs w:val="21"/>
              </w:rPr>
              <w:t>Depth Perception</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Frequently</w:t>
            </w:r>
          </w:p>
        </w:tc>
        <w:tc>
          <w:tcPr>
            <w:tcW w:w="270" w:type="dxa"/>
            <w:tcBorders>
              <w:top w:val="nil"/>
              <w:left w:val="single" w:sz="4" w:space="0" w:color="auto"/>
              <w:bottom w:val="nil"/>
              <w:right w:val="nil"/>
            </w:tcBorders>
          </w:tcPr>
          <w:p w:rsidR="006B542D" w:rsidRPr="00622B02" w:rsidRDefault="006B542D" w:rsidP="005066E0">
            <w:pPr>
              <w:jc w:val="both"/>
              <w:rPr>
                <w:rFonts w:asciiTheme="minorHAnsi" w:hAnsiTheme="minorHAnsi"/>
                <w:bCs/>
                <w:sz w:val="18"/>
                <w:szCs w:val="21"/>
              </w:rPr>
            </w:pPr>
          </w:p>
        </w:tc>
        <w:tc>
          <w:tcPr>
            <w:tcW w:w="5040" w:type="dxa"/>
            <w:gridSpan w:val="2"/>
            <w:vMerge w:val="restart"/>
            <w:tcBorders>
              <w:top w:val="single" w:sz="4" w:space="0" w:color="auto"/>
              <w:left w:val="nil"/>
              <w:right w:val="nil"/>
            </w:tcBorders>
          </w:tcPr>
          <w:p w:rsidR="006B542D" w:rsidRPr="00622B02" w:rsidRDefault="006B542D" w:rsidP="00D11F41">
            <w:pPr>
              <w:rPr>
                <w:rFonts w:asciiTheme="minorHAnsi" w:hAnsiTheme="minorHAnsi"/>
                <w:bCs/>
                <w:sz w:val="16"/>
                <w:szCs w:val="16"/>
              </w:rPr>
            </w:pPr>
            <w:r w:rsidRPr="00622B02">
              <w:rPr>
                <w:rFonts w:asciiTheme="minorHAnsi" w:hAnsiTheme="minorHAnsi"/>
                <w:bCs/>
                <w:sz w:val="16"/>
                <w:szCs w:val="16"/>
              </w:rPr>
              <w:t xml:space="preserve">*Identifies the physical requirements that </w:t>
            </w:r>
            <w:r w:rsidRPr="00622B02">
              <w:rPr>
                <w:rFonts w:asciiTheme="minorHAnsi" w:hAnsiTheme="minorHAnsi"/>
                <w:sz w:val="16"/>
                <w:szCs w:val="16"/>
              </w:rPr>
              <w:t>team members</w:t>
            </w:r>
            <w:r w:rsidRPr="00622B02">
              <w:rPr>
                <w:rFonts w:asciiTheme="minorHAnsi" w:hAnsiTheme="minorHAnsi"/>
                <w:bCs/>
                <w:sz w:val="16"/>
                <w:szCs w:val="16"/>
              </w:rPr>
              <w:t xml:space="preserve"> perform without assistance. </w:t>
            </w:r>
          </w:p>
        </w:tc>
      </w:tr>
      <w:tr w:rsidR="006B542D" w:rsidRPr="00622B02" w:rsidTr="00E75AB8">
        <w:trPr>
          <w:cantSplit/>
        </w:trPr>
        <w:tc>
          <w:tcPr>
            <w:tcW w:w="3312" w:type="dxa"/>
            <w:tcBorders>
              <w:top w:val="single" w:sz="4" w:space="0" w:color="auto"/>
              <w:left w:val="single" w:sz="4" w:space="0" w:color="auto"/>
              <w:bottom w:val="single" w:sz="4" w:space="0" w:color="auto"/>
              <w:right w:val="single" w:sz="4" w:space="0" w:color="auto"/>
            </w:tcBorders>
          </w:tcPr>
          <w:p w:rsidR="006B542D" w:rsidRPr="00622B02" w:rsidRDefault="006B542D" w:rsidP="005066E0">
            <w:pPr>
              <w:jc w:val="both"/>
              <w:rPr>
                <w:rFonts w:asciiTheme="minorHAnsi" w:hAnsiTheme="minorHAnsi"/>
                <w:sz w:val="18"/>
                <w:szCs w:val="21"/>
              </w:rPr>
            </w:pPr>
            <w:r w:rsidRPr="00622B02">
              <w:rPr>
                <w:rFonts w:asciiTheme="minorHAnsi" w:hAnsiTheme="minorHAnsi"/>
                <w:sz w:val="18"/>
                <w:szCs w:val="21"/>
              </w:rPr>
              <w:t>Hearing</w:t>
            </w:r>
          </w:p>
        </w:tc>
        <w:tc>
          <w:tcPr>
            <w:tcW w:w="1728" w:type="dxa"/>
            <w:tcBorders>
              <w:top w:val="single" w:sz="4" w:space="0" w:color="auto"/>
              <w:left w:val="single" w:sz="4" w:space="0" w:color="auto"/>
              <w:bottom w:val="single" w:sz="4" w:space="0" w:color="auto"/>
              <w:right w:val="single" w:sz="4" w:space="0" w:color="auto"/>
            </w:tcBorders>
          </w:tcPr>
          <w:p w:rsidR="006B542D" w:rsidRPr="00622B02" w:rsidRDefault="006B542D">
            <w:pPr>
              <w:jc w:val="center"/>
              <w:rPr>
                <w:rFonts w:asciiTheme="minorHAnsi" w:hAnsiTheme="minorHAnsi"/>
                <w:bCs/>
                <w:sz w:val="19"/>
                <w:szCs w:val="19"/>
              </w:rPr>
            </w:pPr>
            <w:r w:rsidRPr="00622B02">
              <w:rPr>
                <w:rFonts w:asciiTheme="minorHAnsi" w:hAnsiTheme="minorHAnsi"/>
                <w:bCs/>
                <w:sz w:val="19"/>
                <w:szCs w:val="19"/>
              </w:rPr>
              <w:t>Continuously</w:t>
            </w:r>
          </w:p>
        </w:tc>
        <w:tc>
          <w:tcPr>
            <w:tcW w:w="270" w:type="dxa"/>
            <w:tcBorders>
              <w:top w:val="nil"/>
              <w:left w:val="single" w:sz="4" w:space="0" w:color="auto"/>
              <w:bottom w:val="nil"/>
              <w:right w:val="nil"/>
            </w:tcBorders>
          </w:tcPr>
          <w:p w:rsidR="006B542D" w:rsidRPr="00622B02" w:rsidRDefault="006B542D" w:rsidP="005066E0">
            <w:pPr>
              <w:pStyle w:val="NormalWeb"/>
              <w:spacing w:before="0" w:beforeAutospacing="0" w:after="0" w:afterAutospacing="0"/>
              <w:jc w:val="center"/>
              <w:rPr>
                <w:rFonts w:asciiTheme="minorHAnsi" w:hAnsiTheme="minorHAnsi" w:cs="Arial"/>
                <w:b/>
                <w:sz w:val="18"/>
                <w:szCs w:val="21"/>
              </w:rPr>
            </w:pPr>
          </w:p>
          <w:p w:rsidR="006B542D" w:rsidRPr="00622B02" w:rsidRDefault="006B542D" w:rsidP="00FE5354">
            <w:pPr>
              <w:pStyle w:val="NormalWeb"/>
              <w:spacing w:before="0" w:beforeAutospacing="0" w:after="0" w:afterAutospacing="0"/>
              <w:rPr>
                <w:rFonts w:asciiTheme="minorHAnsi" w:hAnsiTheme="minorHAnsi" w:cs="Arial"/>
                <w:b/>
                <w:sz w:val="18"/>
                <w:szCs w:val="21"/>
              </w:rPr>
            </w:pPr>
          </w:p>
        </w:tc>
        <w:tc>
          <w:tcPr>
            <w:tcW w:w="5040" w:type="dxa"/>
            <w:gridSpan w:val="2"/>
            <w:vMerge/>
            <w:tcBorders>
              <w:left w:val="nil"/>
              <w:bottom w:val="nil"/>
              <w:right w:val="nil"/>
            </w:tcBorders>
          </w:tcPr>
          <w:p w:rsidR="006B542D" w:rsidRPr="00622B02" w:rsidRDefault="006B542D" w:rsidP="005066E0">
            <w:pPr>
              <w:jc w:val="center"/>
              <w:rPr>
                <w:rFonts w:asciiTheme="minorHAnsi" w:hAnsiTheme="minorHAnsi"/>
                <w:b/>
                <w:sz w:val="18"/>
                <w:szCs w:val="21"/>
              </w:rPr>
            </w:pPr>
          </w:p>
        </w:tc>
      </w:tr>
    </w:tbl>
    <w:p w:rsidR="0050390C" w:rsidRPr="00622B02" w:rsidRDefault="0050390C" w:rsidP="00DD701D">
      <w:pPr>
        <w:pStyle w:val="NormalWeb"/>
        <w:spacing w:before="0" w:beforeAutospacing="0" w:after="0" w:afterAutospacing="0"/>
        <w:rPr>
          <w:rFonts w:asciiTheme="minorHAnsi" w:hAnsiTheme="minorHAnsi" w:cs="Arial"/>
          <w:sz w:val="16"/>
          <w:szCs w:val="18"/>
        </w:rPr>
      </w:pPr>
    </w:p>
    <w:p w:rsidR="00DD701D" w:rsidRPr="00622B02" w:rsidRDefault="00DD701D" w:rsidP="00DD701D">
      <w:pPr>
        <w:pStyle w:val="NormalWeb"/>
        <w:spacing w:before="0" w:beforeAutospacing="0" w:after="0" w:afterAutospacing="0"/>
        <w:rPr>
          <w:rFonts w:asciiTheme="minorHAnsi" w:hAnsiTheme="minorHAnsi" w:cs="Arial"/>
          <w:sz w:val="18"/>
          <w:szCs w:val="18"/>
        </w:rPr>
      </w:pPr>
      <w:r w:rsidRPr="00622B02">
        <w:rPr>
          <w:rFonts w:asciiTheme="minorHAnsi" w:hAnsiTheme="minorHAnsi" w:cs="Arial"/>
          <w:sz w:val="18"/>
          <w:szCs w:val="18"/>
        </w:rPr>
        <w:t xml:space="preserve">.  </w:t>
      </w:r>
    </w:p>
    <w:p w:rsidR="00000B62" w:rsidRPr="00622B02" w:rsidRDefault="00000B62" w:rsidP="00DD701D">
      <w:pPr>
        <w:pStyle w:val="Heading3"/>
        <w:rPr>
          <w:rFonts w:asciiTheme="minorHAnsi" w:hAnsiTheme="minorHAnsi" w:cs="Arial"/>
          <w:b/>
          <w:bCs/>
        </w:rPr>
      </w:pPr>
    </w:p>
    <w:p w:rsidR="00DD701D" w:rsidRPr="00622B02" w:rsidRDefault="00DD701D" w:rsidP="00DD701D">
      <w:pPr>
        <w:pStyle w:val="Heading3"/>
        <w:rPr>
          <w:rFonts w:asciiTheme="minorHAnsi" w:hAnsiTheme="minorHAnsi" w:cs="Arial"/>
          <w:b/>
          <w:bCs/>
        </w:rPr>
      </w:pPr>
      <w:r w:rsidRPr="00622B02">
        <w:rPr>
          <w:rFonts w:asciiTheme="minorHAnsi" w:hAnsiTheme="minorHAnsi" w:cs="Arial"/>
          <w:b/>
          <w:bCs/>
        </w:rPr>
        <w:t>Work Environment</w:t>
      </w:r>
    </w:p>
    <w:p w:rsidR="00D11F41" w:rsidRPr="00622B02" w:rsidRDefault="00D11F41" w:rsidP="00D11F41">
      <w:pPr>
        <w:autoSpaceDE w:val="0"/>
        <w:autoSpaceDN w:val="0"/>
        <w:ind w:left="180"/>
        <w:rPr>
          <w:rFonts w:asciiTheme="minorHAnsi" w:hAnsiTheme="minorHAnsi"/>
          <w:b/>
          <w:bCs/>
          <w:sz w:val="22"/>
          <w:szCs w:val="22"/>
        </w:rPr>
      </w:pPr>
      <w:r w:rsidRPr="00622B02">
        <w:rPr>
          <w:rFonts w:asciiTheme="minorHAnsi" w:hAnsiTheme="minorHAnsi"/>
          <w:b/>
          <w:bCs/>
          <w:sz w:val="22"/>
          <w:szCs w:val="22"/>
        </w:rPr>
        <w:t>Hotel</w:t>
      </w:r>
    </w:p>
    <w:p w:rsidR="00D11F41" w:rsidRPr="00622B02" w:rsidRDefault="00D11F41" w:rsidP="00D11F41">
      <w:pPr>
        <w:autoSpaceDE w:val="0"/>
        <w:autoSpaceDN w:val="0"/>
        <w:ind w:left="180"/>
        <w:rPr>
          <w:rFonts w:asciiTheme="minorHAnsi" w:hAnsiTheme="minorHAnsi"/>
          <w:sz w:val="22"/>
          <w:szCs w:val="22"/>
        </w:rPr>
      </w:pPr>
      <w:r w:rsidRPr="00622B02">
        <w:rPr>
          <w:rFonts w:asciiTheme="minorHAnsi" w:hAnsiTheme="minorHAnsi"/>
          <w:sz w:val="22"/>
          <w:szCs w:val="22"/>
        </w:rPr>
        <w:t xml:space="preserve">Work is performed in a hotel/convention center environment with moderate exposure to outdoor temperatures and to dirt, sand and/or dust.  The working conditions will vary between moderately quiet to noisy volumes.  Team members will use high-end audio visual equipment and electrical components, and will be exposed to heights via lifts and ladders.  Team members may be asked to work in multiple hotel locations.  Working times will include irregular hours and on-call status including days, evenings, weekends and holidays.   Team members must adhere to appearance guidelines as defined by </w:t>
      </w:r>
      <w:r w:rsidR="008C4B0B">
        <w:rPr>
          <w:rFonts w:asciiTheme="minorHAnsi" w:hAnsiTheme="minorHAnsi"/>
          <w:sz w:val="22"/>
          <w:szCs w:val="22"/>
        </w:rPr>
        <w:t xml:space="preserve">Encore </w:t>
      </w:r>
      <w:r w:rsidRPr="00622B02">
        <w:rPr>
          <w:rFonts w:asciiTheme="minorHAnsi" w:hAnsiTheme="minorHAnsi"/>
          <w:sz w:val="22"/>
          <w:szCs w:val="22"/>
        </w:rPr>
        <w:t xml:space="preserve">based on an individual hotel or a representation of hotels in that city or area.   </w:t>
      </w:r>
    </w:p>
    <w:p w:rsidR="006B542D" w:rsidRPr="00622B02" w:rsidRDefault="006B542D" w:rsidP="00D11F41">
      <w:pPr>
        <w:ind w:left="180"/>
        <w:rPr>
          <w:rFonts w:asciiTheme="minorHAnsi" w:hAnsiTheme="minorHAnsi"/>
          <w:sz w:val="22"/>
          <w:szCs w:val="22"/>
        </w:rPr>
      </w:pPr>
    </w:p>
    <w:p w:rsidR="00D11F41" w:rsidRDefault="00D11F41" w:rsidP="00D11F41">
      <w:pPr>
        <w:ind w:left="180"/>
        <w:rPr>
          <w:rFonts w:asciiTheme="minorHAnsi" w:hAnsiTheme="minorHAnsi"/>
          <w:sz w:val="22"/>
          <w:szCs w:val="22"/>
        </w:rPr>
      </w:pPr>
      <w:r w:rsidRPr="00622B02">
        <w:rPr>
          <w:rFonts w:asciiTheme="minorHAnsi" w:hAnsiTheme="minorHAnsi"/>
          <w:sz w:val="22"/>
          <w:szCs w:val="22"/>
        </w:rPr>
        <w:t>&lt;</w:t>
      </w:r>
      <w:r w:rsidR="006B542D" w:rsidRPr="00622B02">
        <w:rPr>
          <w:rFonts w:asciiTheme="minorHAnsi" w:hAnsiTheme="minorHAnsi"/>
          <w:sz w:val="22"/>
          <w:szCs w:val="22"/>
        </w:rPr>
        <w:t>AND/</w:t>
      </w:r>
      <w:r w:rsidRPr="00622B02">
        <w:rPr>
          <w:rFonts w:asciiTheme="minorHAnsi" w:hAnsiTheme="minorHAnsi"/>
          <w:sz w:val="22"/>
          <w:szCs w:val="22"/>
        </w:rPr>
        <w:t>OR&gt;</w:t>
      </w:r>
    </w:p>
    <w:p w:rsidR="004D3970" w:rsidRPr="00622B02" w:rsidRDefault="004D3970" w:rsidP="00D11F41">
      <w:pPr>
        <w:ind w:left="180"/>
        <w:rPr>
          <w:rFonts w:asciiTheme="minorHAnsi" w:hAnsiTheme="minorHAnsi"/>
          <w:sz w:val="22"/>
          <w:szCs w:val="22"/>
        </w:rPr>
      </w:pPr>
    </w:p>
    <w:p w:rsidR="006B542D" w:rsidRPr="00622B02" w:rsidRDefault="006B542D" w:rsidP="00D11F41">
      <w:pPr>
        <w:ind w:left="180"/>
        <w:rPr>
          <w:rFonts w:asciiTheme="minorHAnsi" w:hAnsiTheme="minorHAnsi"/>
          <w:b/>
          <w:sz w:val="22"/>
          <w:szCs w:val="22"/>
        </w:rPr>
      </w:pPr>
    </w:p>
    <w:p w:rsidR="00D11F41" w:rsidRPr="00622B02" w:rsidRDefault="00D11F41" w:rsidP="00D11F41">
      <w:pPr>
        <w:ind w:left="180"/>
        <w:rPr>
          <w:rFonts w:asciiTheme="minorHAnsi" w:hAnsiTheme="minorHAnsi"/>
          <w:b/>
          <w:sz w:val="22"/>
          <w:szCs w:val="22"/>
        </w:rPr>
      </w:pPr>
      <w:r w:rsidRPr="00622B02">
        <w:rPr>
          <w:rFonts w:asciiTheme="minorHAnsi" w:hAnsiTheme="minorHAnsi"/>
          <w:b/>
          <w:sz w:val="22"/>
          <w:szCs w:val="22"/>
        </w:rPr>
        <w:lastRenderedPageBreak/>
        <w:t>Warehouse</w:t>
      </w:r>
    </w:p>
    <w:p w:rsidR="007A4754" w:rsidRPr="004D3970" w:rsidRDefault="00D11F41" w:rsidP="004D3970">
      <w:pPr>
        <w:autoSpaceDE w:val="0"/>
        <w:autoSpaceDN w:val="0"/>
        <w:ind w:left="180"/>
        <w:jc w:val="both"/>
        <w:rPr>
          <w:rFonts w:asciiTheme="minorHAnsi" w:hAnsiTheme="minorHAnsi"/>
          <w:sz w:val="22"/>
          <w:szCs w:val="22"/>
        </w:rPr>
      </w:pPr>
      <w:r w:rsidRPr="00622B02">
        <w:rPr>
          <w:rFonts w:asciiTheme="minorHAnsi" w:hAnsiTheme="minorHAnsi"/>
          <w:sz w:val="22"/>
          <w:szCs w:val="22"/>
        </w:rPr>
        <w:t xml:space="preserve">Work is performed at event venues as well as in a warehouse environment. Team members must adhere to appearance guidelines as defined by </w:t>
      </w:r>
      <w:r w:rsidR="008C4B0B">
        <w:rPr>
          <w:rFonts w:asciiTheme="minorHAnsi" w:hAnsiTheme="minorHAnsi"/>
          <w:sz w:val="22"/>
          <w:szCs w:val="22"/>
        </w:rPr>
        <w:t>Encore</w:t>
      </w:r>
      <w:r w:rsidRPr="00622B02">
        <w:rPr>
          <w:rFonts w:asciiTheme="minorHAnsi" w:hAnsiTheme="minorHAnsi"/>
          <w:sz w:val="22"/>
          <w:szCs w:val="22"/>
        </w:rPr>
        <w:t xml:space="preserve"> based in a warehouse environment and when traveling, on an individual venue or a representation of venues in that city or area. When in the Warehouse, work will be completed in an environment with exposure to outdoor temperatures and to dirt, sand and/or dust.  The working conditions will vary between moderately quiet to noisy volumes.  Team members may use high-end audio visual equipment and electrical components.  Working times may include irregular hours and on-call status including days, evenings, weekends and holidays.   </w:t>
      </w:r>
    </w:p>
    <w:p w:rsidR="007A4754" w:rsidRDefault="007A4754" w:rsidP="007A4754">
      <w:pPr>
        <w:widowControl w:val="0"/>
        <w:tabs>
          <w:tab w:val="center" w:pos="5850"/>
        </w:tabs>
        <w:autoSpaceDE w:val="0"/>
        <w:autoSpaceDN w:val="0"/>
        <w:adjustRightInd w:val="0"/>
        <w:rPr>
          <w:rFonts w:ascii="Calibri" w:hAnsi="Calibri"/>
          <w:i/>
          <w:sz w:val="16"/>
          <w:szCs w:val="16"/>
        </w:rPr>
      </w:pPr>
    </w:p>
    <w:p w:rsidR="007A4754" w:rsidRPr="00FD7BBA" w:rsidRDefault="007A4754" w:rsidP="007A4754">
      <w:pPr>
        <w:widowControl w:val="0"/>
        <w:tabs>
          <w:tab w:val="center" w:pos="5850"/>
        </w:tabs>
        <w:autoSpaceDE w:val="0"/>
        <w:autoSpaceDN w:val="0"/>
        <w:adjustRightInd w:val="0"/>
        <w:rPr>
          <w:rFonts w:ascii="Calibri" w:hAnsi="Calibri"/>
          <w:i/>
          <w:sz w:val="16"/>
          <w:szCs w:val="16"/>
        </w:rPr>
      </w:pPr>
      <w:r w:rsidRPr="00FD7BBA">
        <w:rPr>
          <w:rFonts w:ascii="Calibri" w:hAnsi="Calibri"/>
          <w:i/>
          <w:sz w:val="16"/>
          <w:szCs w:val="16"/>
        </w:rPr>
        <w:t>The above information on this description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rsidR="007A4754" w:rsidRPr="00622B02" w:rsidRDefault="007A4754" w:rsidP="00D11F41">
      <w:pPr>
        <w:autoSpaceDE w:val="0"/>
        <w:autoSpaceDN w:val="0"/>
        <w:ind w:left="180"/>
        <w:jc w:val="both"/>
        <w:rPr>
          <w:rFonts w:asciiTheme="minorHAnsi" w:hAnsiTheme="minorHAnsi"/>
          <w:sz w:val="22"/>
          <w:szCs w:val="22"/>
        </w:rPr>
      </w:pPr>
    </w:p>
    <w:sectPr w:rsidR="007A4754" w:rsidRPr="00622B02" w:rsidSect="00431B2F">
      <w:headerReference w:type="default" r:id="rId8"/>
      <w:pgSz w:w="12240" w:h="15840"/>
      <w:pgMar w:top="1314" w:right="1152" w:bottom="450" w:left="1152"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75" w:rsidRDefault="00DD6375">
      <w:r>
        <w:separator/>
      </w:r>
    </w:p>
  </w:endnote>
  <w:endnote w:type="continuationSeparator" w:id="0">
    <w:p w:rsidR="00DD6375" w:rsidRDefault="00DD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75" w:rsidRDefault="00DD6375">
      <w:r>
        <w:separator/>
      </w:r>
    </w:p>
  </w:footnote>
  <w:footnote w:type="continuationSeparator" w:id="0">
    <w:p w:rsidR="00DD6375" w:rsidRDefault="00DD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4A0" w:firstRow="1" w:lastRow="0" w:firstColumn="1" w:lastColumn="0" w:noHBand="0" w:noVBand="1"/>
    </w:tblPr>
    <w:tblGrid>
      <w:gridCol w:w="5027"/>
      <w:gridCol w:w="5197"/>
    </w:tblGrid>
    <w:tr w:rsidR="00B91B35" w:rsidTr="005066E0">
      <w:trPr>
        <w:trHeight w:val="1800"/>
      </w:trPr>
      <w:tc>
        <w:tcPr>
          <w:tcW w:w="5490" w:type="dxa"/>
          <w:shd w:val="clear" w:color="auto" w:fill="auto"/>
        </w:tcPr>
        <w:p w:rsidR="00B91B35" w:rsidRPr="005C2F1A" w:rsidRDefault="008C4B0B" w:rsidP="005066E0">
          <w:pPr>
            <w:pStyle w:val="Header"/>
            <w:ind w:left="-18"/>
          </w:pPr>
          <w:r>
            <w:rPr>
              <w:noProof/>
              <w:sz w:val="28"/>
              <w:szCs w:val="28"/>
            </w:rPr>
            <w:drawing>
              <wp:anchor distT="0" distB="0" distL="114300" distR="114300" simplePos="0" relativeHeight="251659264" behindDoc="0" locked="0" layoutInCell="1" allowOverlap="1" wp14:anchorId="415F2D9A" wp14:editId="7B6533F9">
                <wp:simplePos x="0" y="0"/>
                <wp:positionH relativeFrom="margin">
                  <wp:posOffset>-133350</wp:posOffset>
                </wp:positionH>
                <wp:positionV relativeFrom="paragraph">
                  <wp:posOffset>2540</wp:posOffset>
                </wp:positionV>
                <wp:extent cx="1936750" cy="5314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531495"/>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5508" w:type="dxa"/>
          <w:shd w:val="clear" w:color="auto" w:fill="auto"/>
        </w:tcPr>
        <w:p w:rsidR="00B91B35" w:rsidRDefault="00B91B35" w:rsidP="0050390C">
          <w:pPr>
            <w:pStyle w:val="Title"/>
            <w:jc w:val="right"/>
            <w:rPr>
              <w:bCs w:val="0"/>
              <w:szCs w:val="20"/>
            </w:rPr>
          </w:pPr>
        </w:p>
        <w:p w:rsidR="00B91B35" w:rsidRPr="006B542D" w:rsidRDefault="00B91B35" w:rsidP="0050390C">
          <w:pPr>
            <w:pStyle w:val="Title"/>
            <w:tabs>
              <w:tab w:val="left" w:pos="1452"/>
              <w:tab w:val="center" w:pos="2395"/>
            </w:tabs>
            <w:jc w:val="right"/>
            <w:rPr>
              <w:bCs w:val="0"/>
              <w:sz w:val="30"/>
              <w:szCs w:val="30"/>
            </w:rPr>
          </w:pPr>
          <w:r>
            <w:rPr>
              <w:bCs w:val="0"/>
              <w:sz w:val="30"/>
              <w:szCs w:val="30"/>
            </w:rPr>
            <w:t>Technician</w:t>
          </w:r>
          <w:r w:rsidRPr="006B542D">
            <w:rPr>
              <w:bCs w:val="0"/>
              <w:sz w:val="30"/>
              <w:szCs w:val="30"/>
            </w:rPr>
            <w:t xml:space="preserve"> </w:t>
          </w:r>
        </w:p>
        <w:p w:rsidR="00B91B35" w:rsidRPr="006B542D" w:rsidRDefault="00B91B35" w:rsidP="0050390C">
          <w:pPr>
            <w:jc w:val="right"/>
            <w:rPr>
              <w:rFonts w:ascii="Arial" w:hAnsi="Arial"/>
            </w:rPr>
          </w:pPr>
          <w:r w:rsidRPr="006B542D">
            <w:rPr>
              <w:rFonts w:ascii="Arial" w:hAnsi="Arial"/>
            </w:rPr>
            <w:t>Hotel Services/Branch Operations</w:t>
          </w:r>
        </w:p>
        <w:p w:rsidR="00B91B35" w:rsidRDefault="00B91B35" w:rsidP="0050390C">
          <w:pPr>
            <w:jc w:val="right"/>
            <w:rPr>
              <w:rFonts w:ascii="Arial" w:hAnsi="Arial"/>
              <w:sz w:val="20"/>
              <w:szCs w:val="20"/>
            </w:rPr>
          </w:pPr>
          <w:r w:rsidRPr="006B542D">
            <w:rPr>
              <w:rFonts w:ascii="Arial" w:hAnsi="Arial"/>
              <w:sz w:val="20"/>
              <w:szCs w:val="20"/>
            </w:rPr>
            <w:t>FLSA Status:  Non-exempt</w:t>
          </w:r>
        </w:p>
        <w:p w:rsidR="00C32FF7" w:rsidRPr="00622B02" w:rsidRDefault="00DB24FB" w:rsidP="00C32FF7">
          <w:pPr>
            <w:jc w:val="right"/>
            <w:rPr>
              <w:rFonts w:ascii="Arial" w:hAnsi="Arial"/>
              <w:sz w:val="20"/>
              <w:szCs w:val="20"/>
            </w:rPr>
          </w:pPr>
          <w:r w:rsidRPr="00622B02">
            <w:rPr>
              <w:rFonts w:ascii="Arial" w:hAnsi="Arial"/>
              <w:sz w:val="20"/>
              <w:szCs w:val="20"/>
            </w:rPr>
            <w:t>Job Code: OP</w:t>
          </w:r>
          <w:r w:rsidR="00C32FF7">
            <w:rPr>
              <w:rFonts w:ascii="Arial" w:hAnsi="Arial"/>
              <w:sz w:val="20"/>
              <w:szCs w:val="20"/>
            </w:rPr>
            <w:t>213</w:t>
          </w:r>
        </w:p>
        <w:p w:rsidR="00B91B35" w:rsidRPr="00270BF2" w:rsidRDefault="00B91B35" w:rsidP="000E16A8">
          <w:pPr>
            <w:jc w:val="right"/>
          </w:pPr>
          <w:r w:rsidRPr="00622B02">
            <w:rPr>
              <w:rFonts w:ascii="Arial" w:hAnsi="Arial"/>
              <w:sz w:val="20"/>
              <w:szCs w:val="20"/>
            </w:rPr>
            <w:t>U</w:t>
          </w:r>
          <w:r w:rsidRPr="00622B02">
            <w:rPr>
              <w:rFonts w:ascii="Arial" w:hAnsi="Arial"/>
              <w:bCs/>
              <w:sz w:val="20"/>
              <w:szCs w:val="20"/>
            </w:rPr>
            <w:t xml:space="preserve">pdated: </w:t>
          </w:r>
          <w:r w:rsidR="000E16A8">
            <w:rPr>
              <w:rFonts w:ascii="Arial" w:hAnsi="Arial"/>
              <w:bCs/>
              <w:sz w:val="20"/>
              <w:szCs w:val="20"/>
            </w:rPr>
            <w:t>3/1/18</w:t>
          </w:r>
        </w:p>
      </w:tc>
    </w:tr>
  </w:tbl>
  <w:p w:rsidR="00B91B35" w:rsidRDefault="00B91B35" w:rsidP="00AC254E">
    <w:pPr>
      <w:pStyle w:val="Header"/>
      <w:ind w:left="-4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379"/>
    <w:multiLevelType w:val="hybridMultilevel"/>
    <w:tmpl w:val="493E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73C02"/>
    <w:multiLevelType w:val="hybridMultilevel"/>
    <w:tmpl w:val="C31E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767E"/>
    <w:multiLevelType w:val="hybridMultilevel"/>
    <w:tmpl w:val="CD500F2E"/>
    <w:lvl w:ilvl="0" w:tplc="2534B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0661"/>
    <w:multiLevelType w:val="hybridMultilevel"/>
    <w:tmpl w:val="EDD6B41C"/>
    <w:lvl w:ilvl="0" w:tplc="4094C776">
      <w:start w:val="1"/>
      <w:numFmt w:val="bullet"/>
      <w:pStyle w:val="Heading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2C2A"/>
    <w:multiLevelType w:val="hybridMultilevel"/>
    <w:tmpl w:val="F1E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47E1B"/>
    <w:multiLevelType w:val="hybridMultilevel"/>
    <w:tmpl w:val="704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6060A"/>
    <w:multiLevelType w:val="hybridMultilevel"/>
    <w:tmpl w:val="B908F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94215"/>
    <w:multiLevelType w:val="hybridMultilevel"/>
    <w:tmpl w:val="8E3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C0F99"/>
    <w:multiLevelType w:val="hybridMultilevel"/>
    <w:tmpl w:val="0E1C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3C5D96"/>
    <w:multiLevelType w:val="hybridMultilevel"/>
    <w:tmpl w:val="0C7E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
  </w:num>
  <w:num w:numId="6">
    <w:abstractNumId w:val="5"/>
  </w:num>
  <w:num w:numId="7">
    <w:abstractNumId w:val="2"/>
  </w:num>
  <w:num w:numId="8">
    <w:abstractNumId w:val="6"/>
  </w:num>
  <w:num w:numId="9">
    <w:abstractNumId w:val="9"/>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64"/>
    <w:rsid w:val="00000B62"/>
    <w:rsid w:val="00012868"/>
    <w:rsid w:val="00016644"/>
    <w:rsid w:val="00053462"/>
    <w:rsid w:val="000638E5"/>
    <w:rsid w:val="000A47E4"/>
    <w:rsid w:val="000B0844"/>
    <w:rsid w:val="000B4958"/>
    <w:rsid w:val="000E16A8"/>
    <w:rsid w:val="000F20C0"/>
    <w:rsid w:val="00110A1B"/>
    <w:rsid w:val="001171FF"/>
    <w:rsid w:val="001175C8"/>
    <w:rsid w:val="001213BE"/>
    <w:rsid w:val="00121C76"/>
    <w:rsid w:val="00160DDD"/>
    <w:rsid w:val="001757C0"/>
    <w:rsid w:val="001931A4"/>
    <w:rsid w:val="001A6C18"/>
    <w:rsid w:val="001C2B40"/>
    <w:rsid w:val="00202AF9"/>
    <w:rsid w:val="00213673"/>
    <w:rsid w:val="00223813"/>
    <w:rsid w:val="002250AD"/>
    <w:rsid w:val="002602AD"/>
    <w:rsid w:val="0027518D"/>
    <w:rsid w:val="00295378"/>
    <w:rsid w:val="002967C3"/>
    <w:rsid w:val="002A3A0B"/>
    <w:rsid w:val="002C0BA4"/>
    <w:rsid w:val="002D22B7"/>
    <w:rsid w:val="002D65A3"/>
    <w:rsid w:val="002E0D61"/>
    <w:rsid w:val="00307EB1"/>
    <w:rsid w:val="00321BA5"/>
    <w:rsid w:val="00330BAC"/>
    <w:rsid w:val="003575D4"/>
    <w:rsid w:val="0037572D"/>
    <w:rsid w:val="00384438"/>
    <w:rsid w:val="00392B2C"/>
    <w:rsid w:val="003A564C"/>
    <w:rsid w:val="003A5C1C"/>
    <w:rsid w:val="003A7010"/>
    <w:rsid w:val="003C4523"/>
    <w:rsid w:val="003C6F14"/>
    <w:rsid w:val="003D089F"/>
    <w:rsid w:val="003D66E7"/>
    <w:rsid w:val="00410AFD"/>
    <w:rsid w:val="00411A64"/>
    <w:rsid w:val="00417E0A"/>
    <w:rsid w:val="00420691"/>
    <w:rsid w:val="00431B2F"/>
    <w:rsid w:val="00442181"/>
    <w:rsid w:val="004505B7"/>
    <w:rsid w:val="004720EC"/>
    <w:rsid w:val="004A6915"/>
    <w:rsid w:val="004D17FA"/>
    <w:rsid w:val="004D3970"/>
    <w:rsid w:val="004D683A"/>
    <w:rsid w:val="004E4CF0"/>
    <w:rsid w:val="004E7441"/>
    <w:rsid w:val="004F776E"/>
    <w:rsid w:val="0050390C"/>
    <w:rsid w:val="005066E0"/>
    <w:rsid w:val="005200B8"/>
    <w:rsid w:val="00520890"/>
    <w:rsid w:val="005216D8"/>
    <w:rsid w:val="00523662"/>
    <w:rsid w:val="00523884"/>
    <w:rsid w:val="005254B9"/>
    <w:rsid w:val="00540A8C"/>
    <w:rsid w:val="00564FCA"/>
    <w:rsid w:val="005735C3"/>
    <w:rsid w:val="00580AA3"/>
    <w:rsid w:val="005864A8"/>
    <w:rsid w:val="00587C90"/>
    <w:rsid w:val="005973D0"/>
    <w:rsid w:val="005A47F4"/>
    <w:rsid w:val="005B28EC"/>
    <w:rsid w:val="005D5F69"/>
    <w:rsid w:val="005E1EA4"/>
    <w:rsid w:val="005F1A34"/>
    <w:rsid w:val="005F36A5"/>
    <w:rsid w:val="0060590D"/>
    <w:rsid w:val="00622B02"/>
    <w:rsid w:val="00644296"/>
    <w:rsid w:val="006517D9"/>
    <w:rsid w:val="006576E8"/>
    <w:rsid w:val="006858C3"/>
    <w:rsid w:val="0068783E"/>
    <w:rsid w:val="006A22F6"/>
    <w:rsid w:val="006B542D"/>
    <w:rsid w:val="006C2F59"/>
    <w:rsid w:val="006D7D2E"/>
    <w:rsid w:val="006E73EF"/>
    <w:rsid w:val="006F47BE"/>
    <w:rsid w:val="00701F41"/>
    <w:rsid w:val="00704FEF"/>
    <w:rsid w:val="00713616"/>
    <w:rsid w:val="00715B97"/>
    <w:rsid w:val="00742AB9"/>
    <w:rsid w:val="007433D9"/>
    <w:rsid w:val="007506B5"/>
    <w:rsid w:val="007554D0"/>
    <w:rsid w:val="00755D98"/>
    <w:rsid w:val="0077083B"/>
    <w:rsid w:val="00775382"/>
    <w:rsid w:val="00793E7B"/>
    <w:rsid w:val="007A4754"/>
    <w:rsid w:val="007B360A"/>
    <w:rsid w:val="007C6531"/>
    <w:rsid w:val="007D0628"/>
    <w:rsid w:val="007D481A"/>
    <w:rsid w:val="007D5E53"/>
    <w:rsid w:val="007D7680"/>
    <w:rsid w:val="008732D8"/>
    <w:rsid w:val="008843E0"/>
    <w:rsid w:val="00893CA3"/>
    <w:rsid w:val="008976FF"/>
    <w:rsid w:val="008B6A6C"/>
    <w:rsid w:val="008C4B0B"/>
    <w:rsid w:val="008D0C6C"/>
    <w:rsid w:val="008D7488"/>
    <w:rsid w:val="008E3737"/>
    <w:rsid w:val="0091224B"/>
    <w:rsid w:val="00943D8A"/>
    <w:rsid w:val="009468CB"/>
    <w:rsid w:val="009678F7"/>
    <w:rsid w:val="00985209"/>
    <w:rsid w:val="009D3510"/>
    <w:rsid w:val="009E084A"/>
    <w:rsid w:val="009F1134"/>
    <w:rsid w:val="00A22ABE"/>
    <w:rsid w:val="00A23A9A"/>
    <w:rsid w:val="00A54D80"/>
    <w:rsid w:val="00A7299F"/>
    <w:rsid w:val="00A73F29"/>
    <w:rsid w:val="00A77BF2"/>
    <w:rsid w:val="00A939D4"/>
    <w:rsid w:val="00AB4EC0"/>
    <w:rsid w:val="00AB6CBE"/>
    <w:rsid w:val="00AC254E"/>
    <w:rsid w:val="00AD773B"/>
    <w:rsid w:val="00B002D1"/>
    <w:rsid w:val="00B2788E"/>
    <w:rsid w:val="00B51570"/>
    <w:rsid w:val="00B91B35"/>
    <w:rsid w:val="00BA1AEA"/>
    <w:rsid w:val="00BA6D72"/>
    <w:rsid w:val="00BB1E3C"/>
    <w:rsid w:val="00BB79DB"/>
    <w:rsid w:val="00BD3037"/>
    <w:rsid w:val="00BE2516"/>
    <w:rsid w:val="00BF15BB"/>
    <w:rsid w:val="00BF6F78"/>
    <w:rsid w:val="00C11F89"/>
    <w:rsid w:val="00C2723E"/>
    <w:rsid w:val="00C32FF7"/>
    <w:rsid w:val="00C3742D"/>
    <w:rsid w:val="00C44460"/>
    <w:rsid w:val="00C62878"/>
    <w:rsid w:val="00C63E40"/>
    <w:rsid w:val="00C80AB4"/>
    <w:rsid w:val="00C9743F"/>
    <w:rsid w:val="00CA2ECE"/>
    <w:rsid w:val="00CB77FD"/>
    <w:rsid w:val="00CE396F"/>
    <w:rsid w:val="00CE64D4"/>
    <w:rsid w:val="00CF36EB"/>
    <w:rsid w:val="00D00047"/>
    <w:rsid w:val="00D11F41"/>
    <w:rsid w:val="00D23142"/>
    <w:rsid w:val="00D40F68"/>
    <w:rsid w:val="00D54270"/>
    <w:rsid w:val="00D57DF2"/>
    <w:rsid w:val="00D750C9"/>
    <w:rsid w:val="00DA1DAC"/>
    <w:rsid w:val="00DA2F06"/>
    <w:rsid w:val="00DA3671"/>
    <w:rsid w:val="00DA3B3B"/>
    <w:rsid w:val="00DA78CC"/>
    <w:rsid w:val="00DB24FB"/>
    <w:rsid w:val="00DD6375"/>
    <w:rsid w:val="00DD701D"/>
    <w:rsid w:val="00DE1A0F"/>
    <w:rsid w:val="00DF7470"/>
    <w:rsid w:val="00E0526A"/>
    <w:rsid w:val="00E06096"/>
    <w:rsid w:val="00E47207"/>
    <w:rsid w:val="00E64DED"/>
    <w:rsid w:val="00E75AB8"/>
    <w:rsid w:val="00ED0332"/>
    <w:rsid w:val="00EE7345"/>
    <w:rsid w:val="00EF3AC5"/>
    <w:rsid w:val="00EF58C9"/>
    <w:rsid w:val="00F03227"/>
    <w:rsid w:val="00F15E36"/>
    <w:rsid w:val="00F258CC"/>
    <w:rsid w:val="00F620D5"/>
    <w:rsid w:val="00F6342E"/>
    <w:rsid w:val="00F669FA"/>
    <w:rsid w:val="00F75A33"/>
    <w:rsid w:val="00FA76E9"/>
    <w:rsid w:val="00FE104F"/>
    <w:rsid w:val="00FE5354"/>
    <w:rsid w:val="00FF4067"/>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7DF26"/>
  <w15:docId w15:val="{579459CD-46A8-4A5A-831A-6A059C0E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link w:val="Heading1Char"/>
    <w:qFormat/>
    <w:pPr>
      <w:keepNext/>
      <w:outlineLvl w:val="0"/>
    </w:pPr>
    <w:rPr>
      <w:rFonts w:ascii="Arial" w:hAnsi="Arial"/>
      <w:b/>
      <w:bCs/>
      <w:sz w:val="28"/>
    </w:rPr>
  </w:style>
  <w:style w:type="paragraph" w:styleId="Heading2">
    <w:name w:val="heading 2"/>
    <w:basedOn w:val="Normal"/>
    <w:next w:val="Normal"/>
    <w:link w:val="Heading2Char"/>
    <w:qFormat/>
    <w:pPr>
      <w:keepNext/>
      <w:outlineLvl w:val="1"/>
    </w:pPr>
    <w:rPr>
      <w:rFonts w:ascii="Arial" w:hAnsi="Arial"/>
      <w:sz w:val="28"/>
      <w:u w:val="single"/>
    </w:rPr>
  </w:style>
  <w:style w:type="paragraph" w:styleId="Heading3">
    <w:name w:val="heading 3"/>
    <w:basedOn w:val="Normal"/>
    <w:next w:val="Normal"/>
    <w:qFormat/>
    <w:pPr>
      <w:keepNext/>
      <w:outlineLvl w:val="2"/>
    </w:pPr>
    <w:rPr>
      <w:rFonts w:cs="Times New Roman"/>
      <w:u w:val="single"/>
    </w:rPr>
  </w:style>
  <w:style w:type="paragraph" w:styleId="Heading4">
    <w:name w:val="heading 4"/>
    <w:basedOn w:val="Normal"/>
    <w:next w:val="Normal"/>
    <w:link w:val="Heading4Char"/>
    <w:qFormat/>
    <w:pPr>
      <w:keepNext/>
      <w:outlineLvl w:val="3"/>
    </w:pPr>
    <w:rPr>
      <w:rFonts w:ascii="Arial" w:hAnsi="Arial"/>
      <w:b/>
      <w:sz w:val="22"/>
      <w:lang w:val="fr-FR"/>
    </w:rPr>
  </w:style>
  <w:style w:type="paragraph" w:styleId="Heading5">
    <w:name w:val="heading 5"/>
    <w:basedOn w:val="Normal"/>
    <w:next w:val="Normal"/>
    <w:qFormat/>
    <w:pPr>
      <w:keepNext/>
      <w:outlineLvl w:val="4"/>
    </w:pPr>
    <w:rPr>
      <w:rFonts w:ascii="Helvetica" w:hAnsi="Helvetica" w:cs="Times New Roman"/>
      <w:b/>
      <w:szCs w:val="20"/>
    </w:rPr>
  </w:style>
  <w:style w:type="paragraph" w:styleId="Heading6">
    <w:name w:val="heading 6"/>
    <w:basedOn w:val="Normal"/>
    <w:next w:val="Normal"/>
    <w:link w:val="Heading6Char"/>
    <w:qFormat/>
    <w:rsid w:val="004505B7"/>
    <w:pPr>
      <w:keepNext/>
      <w:numPr>
        <w:numId w:val="1"/>
      </w:numPr>
      <w:outlineLvl w:val="5"/>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bCs/>
      <w:sz w:val="32"/>
    </w:rPr>
  </w:style>
  <w:style w:type="paragraph" w:styleId="BodyText">
    <w:name w:val="Body Text"/>
    <w:basedOn w:val="Normal"/>
    <w:link w:val="BodyTextChar"/>
    <w:rPr>
      <w:rFonts w:ascii="Arial" w:hAnsi="Arial"/>
      <w:sz w:val="20"/>
    </w:rPr>
  </w:style>
  <w:style w:type="paragraph" w:styleId="BodyTextIndent2">
    <w:name w:val="Body Text Indent 2"/>
    <w:basedOn w:val="Normal"/>
    <w:link w:val="BodyTextIndent2Char"/>
    <w:pPr>
      <w:ind w:left="720"/>
    </w:pPr>
    <w:rPr>
      <w:rFonts w:ascii="Arial" w:hAnsi="Arial"/>
      <w:sz w:val="20"/>
    </w:rPr>
  </w:style>
  <w:style w:type="paragraph" w:styleId="BodyText3">
    <w:name w:val="Body Text 3"/>
    <w:basedOn w:val="Normal"/>
    <w:rPr>
      <w:rFonts w:ascii="Arial" w:hAnsi="Arial"/>
      <w:b/>
      <w:sz w:val="22"/>
      <w:lang w:val="fr-FR"/>
    </w:rPr>
  </w:style>
  <w:style w:type="paragraph" w:styleId="BalloonText">
    <w:name w:val="Balloon Text"/>
    <w:basedOn w:val="Normal"/>
    <w:semiHidden/>
    <w:rsid w:val="00411A64"/>
    <w:rPr>
      <w:rFonts w:ascii="Tahoma" w:hAnsi="Tahoma" w:cs="Tahoma"/>
      <w:sz w:val="16"/>
      <w:szCs w:val="16"/>
    </w:rPr>
  </w:style>
  <w:style w:type="paragraph" w:styleId="Header">
    <w:name w:val="header"/>
    <w:basedOn w:val="Normal"/>
    <w:link w:val="HeaderChar"/>
    <w:uiPriority w:val="99"/>
    <w:rsid w:val="00411A64"/>
    <w:pPr>
      <w:tabs>
        <w:tab w:val="center" w:pos="4320"/>
        <w:tab w:val="right" w:pos="8640"/>
      </w:tabs>
    </w:pPr>
  </w:style>
  <w:style w:type="paragraph" w:styleId="Footer">
    <w:name w:val="footer"/>
    <w:basedOn w:val="Normal"/>
    <w:rsid w:val="00411A64"/>
    <w:pPr>
      <w:tabs>
        <w:tab w:val="center" w:pos="4320"/>
        <w:tab w:val="right" w:pos="8640"/>
      </w:tabs>
    </w:pPr>
  </w:style>
  <w:style w:type="character" w:customStyle="1" w:styleId="Heading2Char">
    <w:name w:val="Heading 2 Char"/>
    <w:basedOn w:val="DefaultParagraphFont"/>
    <w:link w:val="Heading2"/>
    <w:rsid w:val="00DF7470"/>
    <w:rPr>
      <w:rFonts w:ascii="Arial" w:hAnsi="Arial" w:cs="Arial"/>
      <w:sz w:val="28"/>
      <w:szCs w:val="24"/>
      <w:u w:val="single"/>
    </w:rPr>
  </w:style>
  <w:style w:type="character" w:customStyle="1" w:styleId="Heading6Char">
    <w:name w:val="Heading 6 Char"/>
    <w:basedOn w:val="DefaultParagraphFont"/>
    <w:link w:val="Heading6"/>
    <w:rsid w:val="00DF7470"/>
    <w:rPr>
      <w:rFonts w:ascii="Arial" w:hAnsi="Arial" w:cs="Arial"/>
      <w:sz w:val="22"/>
      <w:szCs w:val="22"/>
    </w:rPr>
  </w:style>
  <w:style w:type="paragraph" w:customStyle="1" w:styleId="Default">
    <w:name w:val="Default"/>
    <w:rsid w:val="003575D4"/>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C3742D"/>
    <w:rPr>
      <w:rFonts w:ascii="Arial" w:hAnsi="Arial" w:cs="Arial"/>
      <w:b/>
      <w:sz w:val="22"/>
      <w:szCs w:val="24"/>
      <w:lang w:val="fr-FR"/>
    </w:rPr>
  </w:style>
  <w:style w:type="character" w:customStyle="1" w:styleId="BodyTextIndent2Char">
    <w:name w:val="Body Text Indent 2 Char"/>
    <w:basedOn w:val="DefaultParagraphFont"/>
    <w:link w:val="BodyTextIndent2"/>
    <w:rsid w:val="00C3742D"/>
    <w:rPr>
      <w:rFonts w:ascii="Arial" w:hAnsi="Arial" w:cs="Arial"/>
      <w:szCs w:val="24"/>
    </w:rPr>
  </w:style>
  <w:style w:type="paragraph" w:styleId="NormalWeb">
    <w:name w:val="Normal (Web)"/>
    <w:basedOn w:val="Normal"/>
    <w:uiPriority w:val="99"/>
    <w:unhideWhenUsed/>
    <w:rsid w:val="00DD701D"/>
    <w:pPr>
      <w:spacing w:before="100" w:beforeAutospacing="1" w:after="100" w:afterAutospacing="1"/>
    </w:pPr>
    <w:rPr>
      <w:rFonts w:eastAsia="Calibri" w:cs="Times New Roman"/>
    </w:rPr>
  </w:style>
  <w:style w:type="character" w:customStyle="1" w:styleId="HeaderChar">
    <w:name w:val="Header Char"/>
    <w:basedOn w:val="DefaultParagraphFont"/>
    <w:link w:val="Header"/>
    <w:uiPriority w:val="99"/>
    <w:rsid w:val="006F47BE"/>
    <w:rPr>
      <w:rFonts w:cs="Arial"/>
      <w:sz w:val="24"/>
      <w:szCs w:val="24"/>
    </w:rPr>
  </w:style>
  <w:style w:type="character" w:customStyle="1" w:styleId="TitleChar">
    <w:name w:val="Title Char"/>
    <w:basedOn w:val="DefaultParagraphFont"/>
    <w:link w:val="Title"/>
    <w:rsid w:val="006F47BE"/>
    <w:rPr>
      <w:rFonts w:ascii="Arial" w:hAnsi="Arial" w:cs="Arial"/>
      <w:b/>
      <w:bCs/>
      <w:sz w:val="32"/>
      <w:szCs w:val="24"/>
    </w:rPr>
  </w:style>
  <w:style w:type="paragraph" w:styleId="NoSpacing">
    <w:name w:val="No Spacing"/>
    <w:uiPriority w:val="1"/>
    <w:qFormat/>
    <w:rsid w:val="00742AB9"/>
    <w:rPr>
      <w:rFonts w:ascii="Calibri" w:eastAsia="Calibri" w:hAnsi="Calibri"/>
      <w:sz w:val="22"/>
      <w:szCs w:val="22"/>
    </w:rPr>
  </w:style>
  <w:style w:type="paragraph" w:styleId="ListParagraph">
    <w:name w:val="List Paragraph"/>
    <w:basedOn w:val="Normal"/>
    <w:uiPriority w:val="34"/>
    <w:qFormat/>
    <w:rsid w:val="00A939D4"/>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542D"/>
    <w:rPr>
      <w:rFonts w:ascii="Arial" w:hAnsi="Arial" w:cs="Arial"/>
      <w:szCs w:val="24"/>
    </w:rPr>
  </w:style>
  <w:style w:type="character" w:customStyle="1" w:styleId="Heading1Char">
    <w:name w:val="Heading 1 Char"/>
    <w:basedOn w:val="DefaultParagraphFont"/>
    <w:link w:val="Heading1"/>
    <w:rsid w:val="006B542D"/>
    <w:rPr>
      <w:rFonts w:ascii="Arial" w:hAnsi="Arial" w:cs="Arial"/>
      <w:b/>
      <w:bCs/>
      <w:sz w:val="28"/>
      <w:szCs w:val="24"/>
    </w:rPr>
  </w:style>
  <w:style w:type="table" w:styleId="TableGrid">
    <w:name w:val="Table Grid"/>
    <w:basedOn w:val="TableNormal"/>
    <w:uiPriority w:val="59"/>
    <w:rsid w:val="006B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542D"/>
    <w:rPr>
      <w:sz w:val="16"/>
      <w:szCs w:val="16"/>
    </w:rPr>
  </w:style>
  <w:style w:type="paragraph" w:styleId="CommentText">
    <w:name w:val="annotation text"/>
    <w:basedOn w:val="Normal"/>
    <w:link w:val="CommentTextChar"/>
    <w:rsid w:val="006B542D"/>
    <w:rPr>
      <w:sz w:val="20"/>
      <w:szCs w:val="20"/>
    </w:rPr>
  </w:style>
  <w:style w:type="character" w:customStyle="1" w:styleId="CommentTextChar">
    <w:name w:val="Comment Text Char"/>
    <w:basedOn w:val="DefaultParagraphFont"/>
    <w:link w:val="CommentText"/>
    <w:rsid w:val="006B542D"/>
    <w:rPr>
      <w:rFonts w:cs="Arial"/>
    </w:rPr>
  </w:style>
  <w:style w:type="paragraph" w:styleId="CommentSubject">
    <w:name w:val="annotation subject"/>
    <w:basedOn w:val="CommentText"/>
    <w:next w:val="CommentText"/>
    <w:link w:val="CommentSubjectChar"/>
    <w:rsid w:val="006B542D"/>
    <w:rPr>
      <w:b/>
      <w:bCs/>
    </w:rPr>
  </w:style>
  <w:style w:type="character" w:customStyle="1" w:styleId="CommentSubjectChar">
    <w:name w:val="Comment Subject Char"/>
    <w:basedOn w:val="CommentTextChar"/>
    <w:link w:val="CommentSubject"/>
    <w:rsid w:val="006B542D"/>
    <w:rPr>
      <w:rFonts w:cs="Arial"/>
      <w:b/>
      <w:bCs/>
    </w:rPr>
  </w:style>
  <w:style w:type="character" w:styleId="Hyperlink">
    <w:name w:val="Hyperlink"/>
    <w:basedOn w:val="DefaultParagraphFont"/>
    <w:uiPriority w:val="99"/>
    <w:unhideWhenUsed/>
    <w:rsid w:val="00193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2274">
      <w:bodyDiv w:val="1"/>
      <w:marLeft w:val="0"/>
      <w:marRight w:val="0"/>
      <w:marTop w:val="0"/>
      <w:marBottom w:val="0"/>
      <w:divBdr>
        <w:top w:val="none" w:sz="0" w:space="0" w:color="auto"/>
        <w:left w:val="none" w:sz="0" w:space="0" w:color="auto"/>
        <w:bottom w:val="none" w:sz="0" w:space="0" w:color="auto"/>
        <w:right w:val="none" w:sz="0" w:space="0" w:color="auto"/>
      </w:divBdr>
    </w:div>
    <w:div w:id="122355824">
      <w:bodyDiv w:val="1"/>
      <w:marLeft w:val="0"/>
      <w:marRight w:val="0"/>
      <w:marTop w:val="0"/>
      <w:marBottom w:val="0"/>
      <w:divBdr>
        <w:top w:val="none" w:sz="0" w:space="0" w:color="auto"/>
        <w:left w:val="none" w:sz="0" w:space="0" w:color="auto"/>
        <w:bottom w:val="none" w:sz="0" w:space="0" w:color="auto"/>
        <w:right w:val="none" w:sz="0" w:space="0" w:color="auto"/>
      </w:divBdr>
    </w:div>
    <w:div w:id="315688213">
      <w:bodyDiv w:val="1"/>
      <w:marLeft w:val="0"/>
      <w:marRight w:val="0"/>
      <w:marTop w:val="0"/>
      <w:marBottom w:val="0"/>
      <w:divBdr>
        <w:top w:val="none" w:sz="0" w:space="0" w:color="auto"/>
        <w:left w:val="none" w:sz="0" w:space="0" w:color="auto"/>
        <w:bottom w:val="none" w:sz="0" w:space="0" w:color="auto"/>
        <w:right w:val="none" w:sz="0" w:space="0" w:color="auto"/>
      </w:divBdr>
      <w:divsChild>
        <w:div w:id="196741271">
          <w:marLeft w:val="0"/>
          <w:marRight w:val="0"/>
          <w:marTop w:val="0"/>
          <w:marBottom w:val="0"/>
          <w:divBdr>
            <w:top w:val="none" w:sz="0" w:space="0" w:color="auto"/>
            <w:left w:val="none" w:sz="0" w:space="0" w:color="auto"/>
            <w:bottom w:val="none" w:sz="0" w:space="0" w:color="auto"/>
            <w:right w:val="none" w:sz="0" w:space="0" w:color="auto"/>
          </w:divBdr>
          <w:divsChild>
            <w:div w:id="423039921">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144127965">
                      <w:marLeft w:val="0"/>
                      <w:marRight w:val="0"/>
                      <w:marTop w:val="0"/>
                      <w:marBottom w:val="0"/>
                      <w:divBdr>
                        <w:top w:val="none" w:sz="0" w:space="0" w:color="auto"/>
                        <w:left w:val="none" w:sz="0" w:space="0" w:color="auto"/>
                        <w:bottom w:val="none" w:sz="0" w:space="0" w:color="auto"/>
                        <w:right w:val="none" w:sz="0" w:space="0" w:color="auto"/>
                      </w:divBdr>
                      <w:divsChild>
                        <w:div w:id="523054538">
                          <w:marLeft w:val="0"/>
                          <w:marRight w:val="0"/>
                          <w:marTop w:val="0"/>
                          <w:marBottom w:val="0"/>
                          <w:divBdr>
                            <w:top w:val="none" w:sz="0" w:space="11" w:color="auto"/>
                            <w:left w:val="none" w:sz="0" w:space="11" w:color="auto"/>
                            <w:bottom w:val="none" w:sz="0" w:space="11" w:color="auto"/>
                            <w:right w:val="none" w:sz="0" w:space="11" w:color="auto"/>
                          </w:divBdr>
                          <w:divsChild>
                            <w:div w:id="1459954307">
                              <w:marLeft w:val="0"/>
                              <w:marRight w:val="0"/>
                              <w:marTop w:val="0"/>
                              <w:marBottom w:val="0"/>
                              <w:divBdr>
                                <w:top w:val="none" w:sz="0" w:space="0" w:color="auto"/>
                                <w:left w:val="none" w:sz="0" w:space="0" w:color="auto"/>
                                <w:bottom w:val="none" w:sz="0" w:space="0" w:color="auto"/>
                                <w:right w:val="none" w:sz="0" w:space="0" w:color="auto"/>
                              </w:divBdr>
                              <w:divsChild>
                                <w:div w:id="1811437860">
                                  <w:marLeft w:val="0"/>
                                  <w:marRight w:val="0"/>
                                  <w:marTop w:val="0"/>
                                  <w:marBottom w:val="0"/>
                                  <w:divBdr>
                                    <w:top w:val="none" w:sz="0" w:space="0" w:color="auto"/>
                                    <w:left w:val="none" w:sz="0" w:space="0" w:color="auto"/>
                                    <w:bottom w:val="none" w:sz="0" w:space="0" w:color="auto"/>
                                    <w:right w:val="none" w:sz="0" w:space="0" w:color="auto"/>
                                  </w:divBdr>
                                  <w:divsChild>
                                    <w:div w:id="2273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421668">
      <w:bodyDiv w:val="1"/>
      <w:marLeft w:val="0"/>
      <w:marRight w:val="0"/>
      <w:marTop w:val="0"/>
      <w:marBottom w:val="0"/>
      <w:divBdr>
        <w:top w:val="none" w:sz="0" w:space="0" w:color="auto"/>
        <w:left w:val="none" w:sz="0" w:space="0" w:color="auto"/>
        <w:bottom w:val="none" w:sz="0" w:space="0" w:color="auto"/>
        <w:right w:val="none" w:sz="0" w:space="0" w:color="auto"/>
      </w:divBdr>
      <w:divsChild>
        <w:div w:id="1395929088">
          <w:marLeft w:val="0"/>
          <w:marRight w:val="0"/>
          <w:marTop w:val="0"/>
          <w:marBottom w:val="0"/>
          <w:divBdr>
            <w:top w:val="none" w:sz="0" w:space="0" w:color="auto"/>
            <w:left w:val="none" w:sz="0" w:space="0" w:color="auto"/>
            <w:bottom w:val="none" w:sz="0" w:space="0" w:color="auto"/>
            <w:right w:val="none" w:sz="0" w:space="0" w:color="auto"/>
          </w:divBdr>
          <w:divsChild>
            <w:div w:id="1147085965">
              <w:marLeft w:val="0"/>
              <w:marRight w:val="0"/>
              <w:marTop w:val="0"/>
              <w:marBottom w:val="0"/>
              <w:divBdr>
                <w:top w:val="none" w:sz="0" w:space="0" w:color="auto"/>
                <w:left w:val="none" w:sz="0" w:space="0" w:color="auto"/>
                <w:bottom w:val="none" w:sz="0" w:space="0" w:color="auto"/>
                <w:right w:val="none" w:sz="0" w:space="0" w:color="auto"/>
              </w:divBdr>
              <w:divsChild>
                <w:div w:id="1304971224">
                  <w:marLeft w:val="0"/>
                  <w:marRight w:val="0"/>
                  <w:marTop w:val="0"/>
                  <w:marBottom w:val="0"/>
                  <w:divBdr>
                    <w:top w:val="none" w:sz="0" w:space="0" w:color="auto"/>
                    <w:left w:val="none" w:sz="0" w:space="0" w:color="auto"/>
                    <w:bottom w:val="none" w:sz="0" w:space="0" w:color="auto"/>
                    <w:right w:val="none" w:sz="0" w:space="0" w:color="auto"/>
                  </w:divBdr>
                  <w:divsChild>
                    <w:div w:id="1569461898">
                      <w:marLeft w:val="0"/>
                      <w:marRight w:val="0"/>
                      <w:marTop w:val="0"/>
                      <w:marBottom w:val="0"/>
                      <w:divBdr>
                        <w:top w:val="none" w:sz="0" w:space="0" w:color="auto"/>
                        <w:left w:val="none" w:sz="0" w:space="0" w:color="auto"/>
                        <w:bottom w:val="none" w:sz="0" w:space="0" w:color="auto"/>
                        <w:right w:val="none" w:sz="0" w:space="0" w:color="auto"/>
                      </w:divBdr>
                      <w:divsChild>
                        <w:div w:id="499658144">
                          <w:marLeft w:val="0"/>
                          <w:marRight w:val="0"/>
                          <w:marTop w:val="0"/>
                          <w:marBottom w:val="0"/>
                          <w:divBdr>
                            <w:top w:val="none" w:sz="0" w:space="11" w:color="auto"/>
                            <w:left w:val="none" w:sz="0" w:space="11" w:color="auto"/>
                            <w:bottom w:val="none" w:sz="0" w:space="11" w:color="auto"/>
                            <w:right w:val="none" w:sz="0" w:space="11" w:color="auto"/>
                          </w:divBdr>
                          <w:divsChild>
                            <w:div w:id="544293476">
                              <w:marLeft w:val="0"/>
                              <w:marRight w:val="0"/>
                              <w:marTop w:val="0"/>
                              <w:marBottom w:val="0"/>
                              <w:divBdr>
                                <w:top w:val="none" w:sz="0" w:space="0" w:color="auto"/>
                                <w:left w:val="none" w:sz="0" w:space="0" w:color="auto"/>
                                <w:bottom w:val="none" w:sz="0" w:space="0" w:color="auto"/>
                                <w:right w:val="none" w:sz="0" w:space="0" w:color="auto"/>
                              </w:divBdr>
                              <w:divsChild>
                                <w:div w:id="1879776746">
                                  <w:marLeft w:val="0"/>
                                  <w:marRight w:val="0"/>
                                  <w:marTop w:val="0"/>
                                  <w:marBottom w:val="0"/>
                                  <w:divBdr>
                                    <w:top w:val="none" w:sz="0" w:space="0" w:color="auto"/>
                                    <w:left w:val="none" w:sz="0" w:space="0" w:color="auto"/>
                                    <w:bottom w:val="none" w:sz="0" w:space="0" w:color="auto"/>
                                    <w:right w:val="none" w:sz="0" w:space="0" w:color="auto"/>
                                  </w:divBdr>
                                  <w:divsChild>
                                    <w:div w:id="557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20955">
      <w:bodyDiv w:val="1"/>
      <w:marLeft w:val="0"/>
      <w:marRight w:val="0"/>
      <w:marTop w:val="0"/>
      <w:marBottom w:val="0"/>
      <w:divBdr>
        <w:top w:val="none" w:sz="0" w:space="0" w:color="auto"/>
        <w:left w:val="none" w:sz="0" w:space="0" w:color="auto"/>
        <w:bottom w:val="none" w:sz="0" w:space="0" w:color="auto"/>
        <w:right w:val="none" w:sz="0" w:space="0" w:color="auto"/>
      </w:divBdr>
      <w:divsChild>
        <w:div w:id="220097627">
          <w:marLeft w:val="0"/>
          <w:marRight w:val="0"/>
          <w:marTop w:val="0"/>
          <w:marBottom w:val="0"/>
          <w:divBdr>
            <w:top w:val="none" w:sz="0" w:space="0" w:color="auto"/>
            <w:left w:val="none" w:sz="0" w:space="0" w:color="auto"/>
            <w:bottom w:val="none" w:sz="0" w:space="0" w:color="auto"/>
            <w:right w:val="none" w:sz="0" w:space="0" w:color="auto"/>
          </w:divBdr>
          <w:divsChild>
            <w:div w:id="1178419782">
              <w:marLeft w:val="0"/>
              <w:marRight w:val="0"/>
              <w:marTop w:val="0"/>
              <w:marBottom w:val="0"/>
              <w:divBdr>
                <w:top w:val="none" w:sz="0" w:space="0" w:color="auto"/>
                <w:left w:val="none" w:sz="0" w:space="0" w:color="auto"/>
                <w:bottom w:val="none" w:sz="0" w:space="0" w:color="auto"/>
                <w:right w:val="none" w:sz="0" w:space="0" w:color="auto"/>
              </w:divBdr>
              <w:divsChild>
                <w:div w:id="922838785">
                  <w:marLeft w:val="0"/>
                  <w:marRight w:val="0"/>
                  <w:marTop w:val="0"/>
                  <w:marBottom w:val="0"/>
                  <w:divBdr>
                    <w:top w:val="none" w:sz="0" w:space="0" w:color="auto"/>
                    <w:left w:val="none" w:sz="0" w:space="0" w:color="auto"/>
                    <w:bottom w:val="none" w:sz="0" w:space="0" w:color="auto"/>
                    <w:right w:val="none" w:sz="0" w:space="0" w:color="auto"/>
                  </w:divBdr>
                  <w:divsChild>
                    <w:div w:id="1229195469">
                      <w:marLeft w:val="0"/>
                      <w:marRight w:val="0"/>
                      <w:marTop w:val="0"/>
                      <w:marBottom w:val="0"/>
                      <w:divBdr>
                        <w:top w:val="none" w:sz="0" w:space="0" w:color="auto"/>
                        <w:left w:val="none" w:sz="0" w:space="0" w:color="auto"/>
                        <w:bottom w:val="none" w:sz="0" w:space="0" w:color="auto"/>
                        <w:right w:val="none" w:sz="0" w:space="0" w:color="auto"/>
                      </w:divBdr>
                      <w:divsChild>
                        <w:div w:id="1794518475">
                          <w:marLeft w:val="0"/>
                          <w:marRight w:val="0"/>
                          <w:marTop w:val="0"/>
                          <w:marBottom w:val="0"/>
                          <w:divBdr>
                            <w:top w:val="none" w:sz="0" w:space="0" w:color="auto"/>
                            <w:left w:val="none" w:sz="0" w:space="0" w:color="auto"/>
                            <w:bottom w:val="none" w:sz="0" w:space="0" w:color="auto"/>
                            <w:right w:val="none" w:sz="0" w:space="0" w:color="auto"/>
                          </w:divBdr>
                          <w:divsChild>
                            <w:div w:id="351806649">
                              <w:marLeft w:val="0"/>
                              <w:marRight w:val="0"/>
                              <w:marTop w:val="0"/>
                              <w:marBottom w:val="0"/>
                              <w:divBdr>
                                <w:top w:val="none" w:sz="0" w:space="0" w:color="auto"/>
                                <w:left w:val="none" w:sz="0" w:space="0" w:color="auto"/>
                                <w:bottom w:val="none" w:sz="0" w:space="0" w:color="auto"/>
                                <w:right w:val="none" w:sz="0" w:space="0" w:color="auto"/>
                              </w:divBdr>
                              <w:divsChild>
                                <w:div w:id="839388311">
                                  <w:marLeft w:val="0"/>
                                  <w:marRight w:val="0"/>
                                  <w:marTop w:val="0"/>
                                  <w:marBottom w:val="0"/>
                                  <w:divBdr>
                                    <w:top w:val="none" w:sz="0" w:space="0" w:color="auto"/>
                                    <w:left w:val="none" w:sz="0" w:space="0" w:color="auto"/>
                                    <w:bottom w:val="none" w:sz="0" w:space="0" w:color="auto"/>
                                    <w:right w:val="none" w:sz="0" w:space="0" w:color="auto"/>
                                  </w:divBdr>
                                  <w:divsChild>
                                    <w:div w:id="12709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5547">
      <w:bodyDiv w:val="1"/>
      <w:marLeft w:val="0"/>
      <w:marRight w:val="0"/>
      <w:marTop w:val="0"/>
      <w:marBottom w:val="0"/>
      <w:divBdr>
        <w:top w:val="none" w:sz="0" w:space="0" w:color="auto"/>
        <w:left w:val="none" w:sz="0" w:space="0" w:color="auto"/>
        <w:bottom w:val="none" w:sz="0" w:space="0" w:color="auto"/>
        <w:right w:val="none" w:sz="0" w:space="0" w:color="auto"/>
      </w:divBdr>
      <w:divsChild>
        <w:div w:id="1610354386">
          <w:marLeft w:val="0"/>
          <w:marRight w:val="0"/>
          <w:marTop w:val="0"/>
          <w:marBottom w:val="0"/>
          <w:divBdr>
            <w:top w:val="none" w:sz="0" w:space="0" w:color="auto"/>
            <w:left w:val="none" w:sz="0" w:space="0" w:color="auto"/>
            <w:bottom w:val="none" w:sz="0" w:space="0" w:color="auto"/>
            <w:right w:val="none" w:sz="0" w:space="0" w:color="auto"/>
          </w:divBdr>
          <w:divsChild>
            <w:div w:id="394133873">
              <w:marLeft w:val="0"/>
              <w:marRight w:val="0"/>
              <w:marTop w:val="0"/>
              <w:marBottom w:val="0"/>
              <w:divBdr>
                <w:top w:val="none" w:sz="0" w:space="0" w:color="auto"/>
                <w:left w:val="none" w:sz="0" w:space="0" w:color="auto"/>
                <w:bottom w:val="none" w:sz="0" w:space="0" w:color="auto"/>
                <w:right w:val="none" w:sz="0" w:space="0" w:color="auto"/>
              </w:divBdr>
              <w:divsChild>
                <w:div w:id="346369521">
                  <w:marLeft w:val="0"/>
                  <w:marRight w:val="0"/>
                  <w:marTop w:val="0"/>
                  <w:marBottom w:val="0"/>
                  <w:divBdr>
                    <w:top w:val="none" w:sz="0" w:space="0" w:color="auto"/>
                    <w:left w:val="none" w:sz="0" w:space="0" w:color="auto"/>
                    <w:bottom w:val="none" w:sz="0" w:space="0" w:color="auto"/>
                    <w:right w:val="none" w:sz="0" w:space="0" w:color="auto"/>
                  </w:divBdr>
                  <w:divsChild>
                    <w:div w:id="1098331904">
                      <w:marLeft w:val="0"/>
                      <w:marRight w:val="0"/>
                      <w:marTop w:val="0"/>
                      <w:marBottom w:val="0"/>
                      <w:divBdr>
                        <w:top w:val="none" w:sz="0" w:space="0" w:color="auto"/>
                        <w:left w:val="none" w:sz="0" w:space="0" w:color="auto"/>
                        <w:bottom w:val="none" w:sz="0" w:space="0" w:color="auto"/>
                        <w:right w:val="none" w:sz="0" w:space="0" w:color="auto"/>
                      </w:divBdr>
                      <w:divsChild>
                        <w:div w:id="1302425356">
                          <w:marLeft w:val="0"/>
                          <w:marRight w:val="0"/>
                          <w:marTop w:val="210"/>
                          <w:marBottom w:val="315"/>
                          <w:divBdr>
                            <w:top w:val="none" w:sz="0" w:space="0" w:color="auto"/>
                            <w:left w:val="none" w:sz="0" w:space="0" w:color="auto"/>
                            <w:bottom w:val="none" w:sz="0" w:space="0" w:color="auto"/>
                            <w:right w:val="none" w:sz="0" w:space="0" w:color="auto"/>
                          </w:divBdr>
                          <w:divsChild>
                            <w:div w:id="299967105">
                              <w:marLeft w:val="0"/>
                              <w:marRight w:val="0"/>
                              <w:marTop w:val="0"/>
                              <w:marBottom w:val="210"/>
                              <w:divBdr>
                                <w:top w:val="single" w:sz="6" w:space="11" w:color="DCDCDC"/>
                                <w:left w:val="single" w:sz="6" w:space="11" w:color="DCDCDC"/>
                                <w:bottom w:val="single" w:sz="6" w:space="11" w:color="DCDCDC"/>
                                <w:right w:val="single" w:sz="6" w:space="11" w:color="DCDCDC"/>
                              </w:divBdr>
                              <w:divsChild>
                                <w:div w:id="81877108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55185">
      <w:bodyDiv w:val="1"/>
      <w:marLeft w:val="0"/>
      <w:marRight w:val="0"/>
      <w:marTop w:val="0"/>
      <w:marBottom w:val="0"/>
      <w:divBdr>
        <w:top w:val="none" w:sz="0" w:space="0" w:color="auto"/>
        <w:left w:val="none" w:sz="0" w:space="0" w:color="auto"/>
        <w:bottom w:val="none" w:sz="0" w:space="0" w:color="auto"/>
        <w:right w:val="none" w:sz="0" w:space="0" w:color="auto"/>
      </w:divBdr>
    </w:div>
    <w:div w:id="761536149">
      <w:bodyDiv w:val="1"/>
      <w:marLeft w:val="0"/>
      <w:marRight w:val="0"/>
      <w:marTop w:val="0"/>
      <w:marBottom w:val="0"/>
      <w:divBdr>
        <w:top w:val="none" w:sz="0" w:space="0" w:color="auto"/>
        <w:left w:val="none" w:sz="0" w:space="0" w:color="auto"/>
        <w:bottom w:val="none" w:sz="0" w:space="0" w:color="auto"/>
        <w:right w:val="none" w:sz="0" w:space="0" w:color="auto"/>
      </w:divBdr>
    </w:div>
    <w:div w:id="817646717">
      <w:bodyDiv w:val="1"/>
      <w:marLeft w:val="0"/>
      <w:marRight w:val="0"/>
      <w:marTop w:val="0"/>
      <w:marBottom w:val="0"/>
      <w:divBdr>
        <w:top w:val="none" w:sz="0" w:space="0" w:color="auto"/>
        <w:left w:val="none" w:sz="0" w:space="0" w:color="auto"/>
        <w:bottom w:val="none" w:sz="0" w:space="0" w:color="auto"/>
        <w:right w:val="none" w:sz="0" w:space="0" w:color="auto"/>
      </w:divBdr>
    </w:div>
    <w:div w:id="825584483">
      <w:bodyDiv w:val="1"/>
      <w:marLeft w:val="0"/>
      <w:marRight w:val="0"/>
      <w:marTop w:val="0"/>
      <w:marBottom w:val="0"/>
      <w:divBdr>
        <w:top w:val="none" w:sz="0" w:space="0" w:color="auto"/>
        <w:left w:val="none" w:sz="0" w:space="0" w:color="auto"/>
        <w:bottom w:val="none" w:sz="0" w:space="0" w:color="auto"/>
        <w:right w:val="none" w:sz="0" w:space="0" w:color="auto"/>
      </w:divBdr>
    </w:div>
    <w:div w:id="831339462">
      <w:bodyDiv w:val="1"/>
      <w:marLeft w:val="0"/>
      <w:marRight w:val="0"/>
      <w:marTop w:val="0"/>
      <w:marBottom w:val="0"/>
      <w:divBdr>
        <w:top w:val="none" w:sz="0" w:space="0" w:color="auto"/>
        <w:left w:val="none" w:sz="0" w:space="0" w:color="auto"/>
        <w:bottom w:val="none" w:sz="0" w:space="0" w:color="auto"/>
        <w:right w:val="none" w:sz="0" w:space="0" w:color="auto"/>
      </w:divBdr>
    </w:div>
    <w:div w:id="1024794222">
      <w:bodyDiv w:val="1"/>
      <w:marLeft w:val="0"/>
      <w:marRight w:val="0"/>
      <w:marTop w:val="0"/>
      <w:marBottom w:val="0"/>
      <w:divBdr>
        <w:top w:val="none" w:sz="0" w:space="0" w:color="auto"/>
        <w:left w:val="none" w:sz="0" w:space="0" w:color="auto"/>
        <w:bottom w:val="none" w:sz="0" w:space="0" w:color="auto"/>
        <w:right w:val="none" w:sz="0" w:space="0" w:color="auto"/>
      </w:divBdr>
      <w:divsChild>
        <w:div w:id="2019692723">
          <w:marLeft w:val="0"/>
          <w:marRight w:val="0"/>
          <w:marTop w:val="0"/>
          <w:marBottom w:val="0"/>
          <w:divBdr>
            <w:top w:val="none" w:sz="0" w:space="0" w:color="auto"/>
            <w:left w:val="none" w:sz="0" w:space="0" w:color="auto"/>
            <w:bottom w:val="none" w:sz="0" w:space="0" w:color="auto"/>
            <w:right w:val="none" w:sz="0" w:space="0" w:color="auto"/>
          </w:divBdr>
          <w:divsChild>
            <w:div w:id="1211771026">
              <w:marLeft w:val="0"/>
              <w:marRight w:val="0"/>
              <w:marTop w:val="0"/>
              <w:marBottom w:val="0"/>
              <w:divBdr>
                <w:top w:val="none" w:sz="0" w:space="0" w:color="auto"/>
                <w:left w:val="none" w:sz="0" w:space="0" w:color="auto"/>
                <w:bottom w:val="none" w:sz="0" w:space="0" w:color="auto"/>
                <w:right w:val="none" w:sz="0" w:space="0" w:color="auto"/>
              </w:divBdr>
              <w:divsChild>
                <w:div w:id="679048989">
                  <w:marLeft w:val="0"/>
                  <w:marRight w:val="0"/>
                  <w:marTop w:val="0"/>
                  <w:marBottom w:val="0"/>
                  <w:divBdr>
                    <w:top w:val="none" w:sz="0" w:space="0" w:color="auto"/>
                    <w:left w:val="none" w:sz="0" w:space="0" w:color="auto"/>
                    <w:bottom w:val="none" w:sz="0" w:space="0" w:color="auto"/>
                    <w:right w:val="none" w:sz="0" w:space="0" w:color="auto"/>
                  </w:divBdr>
                  <w:divsChild>
                    <w:div w:id="1489399560">
                      <w:marLeft w:val="0"/>
                      <w:marRight w:val="0"/>
                      <w:marTop w:val="0"/>
                      <w:marBottom w:val="0"/>
                      <w:divBdr>
                        <w:top w:val="none" w:sz="0" w:space="0" w:color="auto"/>
                        <w:left w:val="none" w:sz="0" w:space="0" w:color="auto"/>
                        <w:bottom w:val="none" w:sz="0" w:space="0" w:color="auto"/>
                        <w:right w:val="none" w:sz="0" w:space="0" w:color="auto"/>
                      </w:divBdr>
                      <w:divsChild>
                        <w:div w:id="1437871740">
                          <w:marLeft w:val="0"/>
                          <w:marRight w:val="0"/>
                          <w:marTop w:val="0"/>
                          <w:marBottom w:val="0"/>
                          <w:divBdr>
                            <w:top w:val="none" w:sz="0" w:space="11" w:color="auto"/>
                            <w:left w:val="none" w:sz="0" w:space="11" w:color="auto"/>
                            <w:bottom w:val="none" w:sz="0" w:space="11" w:color="auto"/>
                            <w:right w:val="none" w:sz="0" w:space="11" w:color="auto"/>
                          </w:divBdr>
                          <w:divsChild>
                            <w:div w:id="1706952680">
                              <w:marLeft w:val="0"/>
                              <w:marRight w:val="0"/>
                              <w:marTop w:val="0"/>
                              <w:marBottom w:val="0"/>
                              <w:divBdr>
                                <w:top w:val="none" w:sz="0" w:space="0" w:color="auto"/>
                                <w:left w:val="none" w:sz="0" w:space="0" w:color="auto"/>
                                <w:bottom w:val="none" w:sz="0" w:space="0" w:color="auto"/>
                                <w:right w:val="none" w:sz="0" w:space="0" w:color="auto"/>
                              </w:divBdr>
                              <w:divsChild>
                                <w:div w:id="1694964157">
                                  <w:marLeft w:val="0"/>
                                  <w:marRight w:val="0"/>
                                  <w:marTop w:val="0"/>
                                  <w:marBottom w:val="0"/>
                                  <w:divBdr>
                                    <w:top w:val="none" w:sz="0" w:space="0" w:color="auto"/>
                                    <w:left w:val="none" w:sz="0" w:space="0" w:color="auto"/>
                                    <w:bottom w:val="none" w:sz="0" w:space="0" w:color="auto"/>
                                    <w:right w:val="none" w:sz="0" w:space="0" w:color="auto"/>
                                  </w:divBdr>
                                  <w:divsChild>
                                    <w:div w:id="9059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54072">
      <w:bodyDiv w:val="1"/>
      <w:marLeft w:val="0"/>
      <w:marRight w:val="0"/>
      <w:marTop w:val="0"/>
      <w:marBottom w:val="0"/>
      <w:divBdr>
        <w:top w:val="none" w:sz="0" w:space="0" w:color="auto"/>
        <w:left w:val="none" w:sz="0" w:space="0" w:color="auto"/>
        <w:bottom w:val="none" w:sz="0" w:space="0" w:color="auto"/>
        <w:right w:val="none" w:sz="0" w:space="0" w:color="auto"/>
      </w:divBdr>
      <w:divsChild>
        <w:div w:id="1066689171">
          <w:marLeft w:val="0"/>
          <w:marRight w:val="0"/>
          <w:marTop w:val="0"/>
          <w:marBottom w:val="0"/>
          <w:divBdr>
            <w:top w:val="none" w:sz="0" w:space="0" w:color="auto"/>
            <w:left w:val="none" w:sz="0" w:space="0" w:color="auto"/>
            <w:bottom w:val="none" w:sz="0" w:space="0" w:color="auto"/>
            <w:right w:val="none" w:sz="0" w:space="0" w:color="auto"/>
          </w:divBdr>
          <w:divsChild>
            <w:div w:id="2009864115">
              <w:marLeft w:val="0"/>
              <w:marRight w:val="0"/>
              <w:marTop w:val="0"/>
              <w:marBottom w:val="0"/>
              <w:divBdr>
                <w:top w:val="none" w:sz="0" w:space="0" w:color="auto"/>
                <w:left w:val="none" w:sz="0" w:space="0" w:color="auto"/>
                <w:bottom w:val="none" w:sz="0" w:space="0" w:color="auto"/>
                <w:right w:val="none" w:sz="0" w:space="0" w:color="auto"/>
              </w:divBdr>
              <w:divsChild>
                <w:div w:id="648290212">
                  <w:marLeft w:val="0"/>
                  <w:marRight w:val="0"/>
                  <w:marTop w:val="0"/>
                  <w:marBottom w:val="0"/>
                  <w:divBdr>
                    <w:top w:val="none" w:sz="0" w:space="0" w:color="auto"/>
                    <w:left w:val="none" w:sz="0" w:space="0" w:color="auto"/>
                    <w:bottom w:val="none" w:sz="0" w:space="0" w:color="auto"/>
                    <w:right w:val="none" w:sz="0" w:space="0" w:color="auto"/>
                  </w:divBdr>
                  <w:divsChild>
                    <w:div w:id="1248228097">
                      <w:marLeft w:val="0"/>
                      <w:marRight w:val="0"/>
                      <w:marTop w:val="0"/>
                      <w:marBottom w:val="0"/>
                      <w:divBdr>
                        <w:top w:val="none" w:sz="0" w:space="0" w:color="auto"/>
                        <w:left w:val="none" w:sz="0" w:space="0" w:color="auto"/>
                        <w:bottom w:val="none" w:sz="0" w:space="0" w:color="auto"/>
                        <w:right w:val="none" w:sz="0" w:space="0" w:color="auto"/>
                      </w:divBdr>
                      <w:divsChild>
                        <w:div w:id="968777543">
                          <w:marLeft w:val="0"/>
                          <w:marRight w:val="0"/>
                          <w:marTop w:val="0"/>
                          <w:marBottom w:val="0"/>
                          <w:divBdr>
                            <w:top w:val="none" w:sz="0" w:space="11" w:color="auto"/>
                            <w:left w:val="none" w:sz="0" w:space="11" w:color="auto"/>
                            <w:bottom w:val="none" w:sz="0" w:space="11" w:color="auto"/>
                            <w:right w:val="none" w:sz="0" w:space="11" w:color="auto"/>
                          </w:divBdr>
                          <w:divsChild>
                            <w:div w:id="1064379833">
                              <w:marLeft w:val="0"/>
                              <w:marRight w:val="0"/>
                              <w:marTop w:val="0"/>
                              <w:marBottom w:val="0"/>
                              <w:divBdr>
                                <w:top w:val="none" w:sz="0" w:space="0" w:color="auto"/>
                                <w:left w:val="none" w:sz="0" w:space="0" w:color="auto"/>
                                <w:bottom w:val="none" w:sz="0" w:space="0" w:color="auto"/>
                                <w:right w:val="none" w:sz="0" w:space="0" w:color="auto"/>
                              </w:divBdr>
                              <w:divsChild>
                                <w:div w:id="1437603860">
                                  <w:marLeft w:val="0"/>
                                  <w:marRight w:val="0"/>
                                  <w:marTop w:val="0"/>
                                  <w:marBottom w:val="0"/>
                                  <w:divBdr>
                                    <w:top w:val="none" w:sz="0" w:space="0" w:color="auto"/>
                                    <w:left w:val="none" w:sz="0" w:space="0" w:color="auto"/>
                                    <w:bottom w:val="none" w:sz="0" w:space="0" w:color="auto"/>
                                    <w:right w:val="none" w:sz="0" w:space="0" w:color="auto"/>
                                  </w:divBdr>
                                  <w:divsChild>
                                    <w:div w:id="8975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39688">
      <w:bodyDiv w:val="1"/>
      <w:marLeft w:val="0"/>
      <w:marRight w:val="0"/>
      <w:marTop w:val="0"/>
      <w:marBottom w:val="0"/>
      <w:divBdr>
        <w:top w:val="none" w:sz="0" w:space="0" w:color="auto"/>
        <w:left w:val="none" w:sz="0" w:space="0" w:color="auto"/>
        <w:bottom w:val="none" w:sz="0" w:space="0" w:color="auto"/>
        <w:right w:val="none" w:sz="0" w:space="0" w:color="auto"/>
      </w:divBdr>
      <w:divsChild>
        <w:div w:id="1941257335">
          <w:marLeft w:val="0"/>
          <w:marRight w:val="0"/>
          <w:marTop w:val="0"/>
          <w:marBottom w:val="0"/>
          <w:divBdr>
            <w:top w:val="none" w:sz="0" w:space="0" w:color="auto"/>
            <w:left w:val="none" w:sz="0" w:space="0" w:color="auto"/>
            <w:bottom w:val="none" w:sz="0" w:space="0" w:color="auto"/>
            <w:right w:val="none" w:sz="0" w:space="0" w:color="auto"/>
          </w:divBdr>
          <w:divsChild>
            <w:div w:id="670176804">
              <w:marLeft w:val="0"/>
              <w:marRight w:val="0"/>
              <w:marTop w:val="0"/>
              <w:marBottom w:val="0"/>
              <w:divBdr>
                <w:top w:val="none" w:sz="0" w:space="0" w:color="auto"/>
                <w:left w:val="none" w:sz="0" w:space="0" w:color="auto"/>
                <w:bottom w:val="none" w:sz="0" w:space="0" w:color="auto"/>
                <w:right w:val="none" w:sz="0" w:space="0" w:color="auto"/>
              </w:divBdr>
              <w:divsChild>
                <w:div w:id="1449666564">
                  <w:marLeft w:val="0"/>
                  <w:marRight w:val="0"/>
                  <w:marTop w:val="0"/>
                  <w:marBottom w:val="0"/>
                  <w:divBdr>
                    <w:top w:val="none" w:sz="0" w:space="0" w:color="auto"/>
                    <w:left w:val="none" w:sz="0" w:space="0" w:color="auto"/>
                    <w:bottom w:val="none" w:sz="0" w:space="0" w:color="auto"/>
                    <w:right w:val="none" w:sz="0" w:space="0" w:color="auto"/>
                  </w:divBdr>
                  <w:divsChild>
                    <w:div w:id="2079742100">
                      <w:marLeft w:val="0"/>
                      <w:marRight w:val="0"/>
                      <w:marTop w:val="0"/>
                      <w:marBottom w:val="0"/>
                      <w:divBdr>
                        <w:top w:val="none" w:sz="0" w:space="0" w:color="auto"/>
                        <w:left w:val="none" w:sz="0" w:space="0" w:color="auto"/>
                        <w:bottom w:val="none" w:sz="0" w:space="0" w:color="auto"/>
                        <w:right w:val="none" w:sz="0" w:space="0" w:color="auto"/>
                      </w:divBdr>
                      <w:divsChild>
                        <w:div w:id="2075885253">
                          <w:marLeft w:val="0"/>
                          <w:marRight w:val="0"/>
                          <w:marTop w:val="0"/>
                          <w:marBottom w:val="0"/>
                          <w:divBdr>
                            <w:top w:val="none" w:sz="0" w:space="0" w:color="auto"/>
                            <w:left w:val="none" w:sz="0" w:space="0" w:color="auto"/>
                            <w:bottom w:val="none" w:sz="0" w:space="0" w:color="auto"/>
                            <w:right w:val="none" w:sz="0" w:space="0" w:color="auto"/>
                          </w:divBdr>
                          <w:divsChild>
                            <w:div w:id="1067263372">
                              <w:marLeft w:val="0"/>
                              <w:marRight w:val="0"/>
                              <w:marTop w:val="0"/>
                              <w:marBottom w:val="0"/>
                              <w:divBdr>
                                <w:top w:val="none" w:sz="0" w:space="0" w:color="auto"/>
                                <w:left w:val="none" w:sz="0" w:space="0" w:color="auto"/>
                                <w:bottom w:val="none" w:sz="0" w:space="0" w:color="auto"/>
                                <w:right w:val="none" w:sz="0" w:space="0" w:color="auto"/>
                              </w:divBdr>
                              <w:divsChild>
                                <w:div w:id="1652443416">
                                  <w:marLeft w:val="0"/>
                                  <w:marRight w:val="0"/>
                                  <w:marTop w:val="0"/>
                                  <w:marBottom w:val="0"/>
                                  <w:divBdr>
                                    <w:top w:val="none" w:sz="0" w:space="0" w:color="auto"/>
                                    <w:left w:val="none" w:sz="0" w:space="0" w:color="auto"/>
                                    <w:bottom w:val="none" w:sz="0" w:space="0" w:color="auto"/>
                                    <w:right w:val="none" w:sz="0" w:space="0" w:color="auto"/>
                                  </w:divBdr>
                                  <w:divsChild>
                                    <w:div w:id="9543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900892">
      <w:bodyDiv w:val="1"/>
      <w:marLeft w:val="0"/>
      <w:marRight w:val="0"/>
      <w:marTop w:val="0"/>
      <w:marBottom w:val="0"/>
      <w:divBdr>
        <w:top w:val="none" w:sz="0" w:space="0" w:color="auto"/>
        <w:left w:val="none" w:sz="0" w:space="0" w:color="auto"/>
        <w:bottom w:val="none" w:sz="0" w:space="0" w:color="auto"/>
        <w:right w:val="none" w:sz="0" w:space="0" w:color="auto"/>
      </w:divBdr>
    </w:div>
    <w:div w:id="1419253095">
      <w:bodyDiv w:val="1"/>
      <w:marLeft w:val="0"/>
      <w:marRight w:val="0"/>
      <w:marTop w:val="0"/>
      <w:marBottom w:val="0"/>
      <w:divBdr>
        <w:top w:val="none" w:sz="0" w:space="0" w:color="auto"/>
        <w:left w:val="none" w:sz="0" w:space="0" w:color="auto"/>
        <w:bottom w:val="none" w:sz="0" w:space="0" w:color="auto"/>
        <w:right w:val="none" w:sz="0" w:space="0" w:color="auto"/>
      </w:divBdr>
      <w:divsChild>
        <w:div w:id="835457961">
          <w:marLeft w:val="0"/>
          <w:marRight w:val="0"/>
          <w:marTop w:val="0"/>
          <w:marBottom w:val="0"/>
          <w:divBdr>
            <w:top w:val="none" w:sz="0" w:space="0" w:color="auto"/>
            <w:left w:val="none" w:sz="0" w:space="0" w:color="auto"/>
            <w:bottom w:val="none" w:sz="0" w:space="0" w:color="auto"/>
            <w:right w:val="none" w:sz="0" w:space="0" w:color="auto"/>
          </w:divBdr>
          <w:divsChild>
            <w:div w:id="1792943188">
              <w:marLeft w:val="0"/>
              <w:marRight w:val="0"/>
              <w:marTop w:val="0"/>
              <w:marBottom w:val="0"/>
              <w:divBdr>
                <w:top w:val="none" w:sz="0" w:space="0" w:color="auto"/>
                <w:left w:val="none" w:sz="0" w:space="0" w:color="auto"/>
                <w:bottom w:val="none" w:sz="0" w:space="0" w:color="auto"/>
                <w:right w:val="none" w:sz="0" w:space="0" w:color="auto"/>
              </w:divBdr>
              <w:divsChild>
                <w:div w:id="1167786450">
                  <w:marLeft w:val="0"/>
                  <w:marRight w:val="0"/>
                  <w:marTop w:val="0"/>
                  <w:marBottom w:val="0"/>
                  <w:divBdr>
                    <w:top w:val="none" w:sz="0" w:space="0" w:color="auto"/>
                    <w:left w:val="none" w:sz="0" w:space="0" w:color="auto"/>
                    <w:bottom w:val="none" w:sz="0" w:space="0" w:color="auto"/>
                    <w:right w:val="none" w:sz="0" w:space="0" w:color="auto"/>
                  </w:divBdr>
                  <w:divsChild>
                    <w:div w:id="1897812429">
                      <w:marLeft w:val="0"/>
                      <w:marRight w:val="0"/>
                      <w:marTop w:val="0"/>
                      <w:marBottom w:val="0"/>
                      <w:divBdr>
                        <w:top w:val="none" w:sz="0" w:space="0" w:color="auto"/>
                        <w:left w:val="none" w:sz="0" w:space="0" w:color="auto"/>
                        <w:bottom w:val="none" w:sz="0" w:space="0" w:color="auto"/>
                        <w:right w:val="none" w:sz="0" w:space="0" w:color="auto"/>
                      </w:divBdr>
                      <w:divsChild>
                        <w:div w:id="33775592">
                          <w:marLeft w:val="0"/>
                          <w:marRight w:val="0"/>
                          <w:marTop w:val="0"/>
                          <w:marBottom w:val="0"/>
                          <w:divBdr>
                            <w:top w:val="none" w:sz="0" w:space="11" w:color="auto"/>
                            <w:left w:val="none" w:sz="0" w:space="11" w:color="auto"/>
                            <w:bottom w:val="none" w:sz="0" w:space="11" w:color="auto"/>
                            <w:right w:val="none" w:sz="0" w:space="11" w:color="auto"/>
                          </w:divBdr>
                          <w:divsChild>
                            <w:div w:id="1663240416">
                              <w:marLeft w:val="0"/>
                              <w:marRight w:val="0"/>
                              <w:marTop w:val="0"/>
                              <w:marBottom w:val="0"/>
                              <w:divBdr>
                                <w:top w:val="none" w:sz="0" w:space="0" w:color="auto"/>
                                <w:left w:val="none" w:sz="0" w:space="0" w:color="auto"/>
                                <w:bottom w:val="none" w:sz="0" w:space="0" w:color="auto"/>
                                <w:right w:val="none" w:sz="0" w:space="0" w:color="auto"/>
                              </w:divBdr>
                              <w:divsChild>
                                <w:div w:id="48960809">
                                  <w:marLeft w:val="0"/>
                                  <w:marRight w:val="0"/>
                                  <w:marTop w:val="0"/>
                                  <w:marBottom w:val="0"/>
                                  <w:divBdr>
                                    <w:top w:val="none" w:sz="0" w:space="0" w:color="auto"/>
                                    <w:left w:val="none" w:sz="0" w:space="0" w:color="auto"/>
                                    <w:bottom w:val="none" w:sz="0" w:space="0" w:color="auto"/>
                                    <w:right w:val="none" w:sz="0" w:space="0" w:color="auto"/>
                                  </w:divBdr>
                                  <w:divsChild>
                                    <w:div w:id="19074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682576">
      <w:bodyDiv w:val="1"/>
      <w:marLeft w:val="0"/>
      <w:marRight w:val="0"/>
      <w:marTop w:val="0"/>
      <w:marBottom w:val="0"/>
      <w:divBdr>
        <w:top w:val="none" w:sz="0" w:space="0" w:color="auto"/>
        <w:left w:val="none" w:sz="0" w:space="0" w:color="auto"/>
        <w:bottom w:val="none" w:sz="0" w:space="0" w:color="auto"/>
        <w:right w:val="none" w:sz="0" w:space="0" w:color="auto"/>
      </w:divBdr>
      <w:divsChild>
        <w:div w:id="2511750">
          <w:marLeft w:val="0"/>
          <w:marRight w:val="0"/>
          <w:marTop w:val="0"/>
          <w:marBottom w:val="0"/>
          <w:divBdr>
            <w:top w:val="none" w:sz="0" w:space="0" w:color="auto"/>
            <w:left w:val="none" w:sz="0" w:space="0" w:color="auto"/>
            <w:bottom w:val="none" w:sz="0" w:space="0" w:color="auto"/>
            <w:right w:val="none" w:sz="0" w:space="0" w:color="auto"/>
          </w:divBdr>
          <w:divsChild>
            <w:div w:id="1445273609">
              <w:marLeft w:val="0"/>
              <w:marRight w:val="0"/>
              <w:marTop w:val="0"/>
              <w:marBottom w:val="0"/>
              <w:divBdr>
                <w:top w:val="none" w:sz="0" w:space="0" w:color="auto"/>
                <w:left w:val="none" w:sz="0" w:space="0" w:color="auto"/>
                <w:bottom w:val="none" w:sz="0" w:space="0" w:color="auto"/>
                <w:right w:val="none" w:sz="0" w:space="0" w:color="auto"/>
              </w:divBdr>
              <w:divsChild>
                <w:div w:id="49769502">
                  <w:marLeft w:val="0"/>
                  <w:marRight w:val="0"/>
                  <w:marTop w:val="0"/>
                  <w:marBottom w:val="0"/>
                  <w:divBdr>
                    <w:top w:val="none" w:sz="0" w:space="0" w:color="auto"/>
                    <w:left w:val="none" w:sz="0" w:space="0" w:color="auto"/>
                    <w:bottom w:val="none" w:sz="0" w:space="0" w:color="auto"/>
                    <w:right w:val="none" w:sz="0" w:space="0" w:color="auto"/>
                  </w:divBdr>
                  <w:divsChild>
                    <w:div w:id="963582064">
                      <w:marLeft w:val="0"/>
                      <w:marRight w:val="0"/>
                      <w:marTop w:val="0"/>
                      <w:marBottom w:val="0"/>
                      <w:divBdr>
                        <w:top w:val="none" w:sz="0" w:space="0" w:color="auto"/>
                        <w:left w:val="none" w:sz="0" w:space="0" w:color="auto"/>
                        <w:bottom w:val="none" w:sz="0" w:space="0" w:color="auto"/>
                        <w:right w:val="none" w:sz="0" w:space="0" w:color="auto"/>
                      </w:divBdr>
                      <w:divsChild>
                        <w:div w:id="1529172722">
                          <w:marLeft w:val="0"/>
                          <w:marRight w:val="0"/>
                          <w:marTop w:val="0"/>
                          <w:marBottom w:val="0"/>
                          <w:divBdr>
                            <w:top w:val="none" w:sz="0" w:space="11" w:color="auto"/>
                            <w:left w:val="none" w:sz="0" w:space="11" w:color="auto"/>
                            <w:bottom w:val="none" w:sz="0" w:space="11" w:color="auto"/>
                            <w:right w:val="none" w:sz="0" w:space="11" w:color="auto"/>
                          </w:divBdr>
                          <w:divsChild>
                            <w:div w:id="936598974">
                              <w:marLeft w:val="0"/>
                              <w:marRight w:val="0"/>
                              <w:marTop w:val="0"/>
                              <w:marBottom w:val="0"/>
                              <w:divBdr>
                                <w:top w:val="none" w:sz="0" w:space="0" w:color="auto"/>
                                <w:left w:val="none" w:sz="0" w:space="0" w:color="auto"/>
                                <w:bottom w:val="none" w:sz="0" w:space="0" w:color="auto"/>
                                <w:right w:val="none" w:sz="0" w:space="0" w:color="auto"/>
                              </w:divBdr>
                              <w:divsChild>
                                <w:div w:id="1173688289">
                                  <w:marLeft w:val="0"/>
                                  <w:marRight w:val="0"/>
                                  <w:marTop w:val="0"/>
                                  <w:marBottom w:val="0"/>
                                  <w:divBdr>
                                    <w:top w:val="none" w:sz="0" w:space="0" w:color="auto"/>
                                    <w:left w:val="none" w:sz="0" w:space="0" w:color="auto"/>
                                    <w:bottom w:val="none" w:sz="0" w:space="0" w:color="auto"/>
                                    <w:right w:val="none" w:sz="0" w:space="0" w:color="auto"/>
                                  </w:divBdr>
                                  <w:divsChild>
                                    <w:div w:id="3647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19024">
      <w:bodyDiv w:val="1"/>
      <w:marLeft w:val="0"/>
      <w:marRight w:val="0"/>
      <w:marTop w:val="0"/>
      <w:marBottom w:val="0"/>
      <w:divBdr>
        <w:top w:val="none" w:sz="0" w:space="0" w:color="auto"/>
        <w:left w:val="none" w:sz="0" w:space="0" w:color="auto"/>
        <w:bottom w:val="none" w:sz="0" w:space="0" w:color="auto"/>
        <w:right w:val="none" w:sz="0" w:space="0" w:color="auto"/>
      </w:divBdr>
    </w:div>
    <w:div w:id="1587301325">
      <w:bodyDiv w:val="1"/>
      <w:marLeft w:val="0"/>
      <w:marRight w:val="0"/>
      <w:marTop w:val="0"/>
      <w:marBottom w:val="0"/>
      <w:divBdr>
        <w:top w:val="none" w:sz="0" w:space="0" w:color="auto"/>
        <w:left w:val="none" w:sz="0" w:space="0" w:color="auto"/>
        <w:bottom w:val="none" w:sz="0" w:space="0" w:color="auto"/>
        <w:right w:val="none" w:sz="0" w:space="0" w:color="auto"/>
      </w:divBdr>
    </w:div>
    <w:div w:id="1670405805">
      <w:bodyDiv w:val="1"/>
      <w:marLeft w:val="0"/>
      <w:marRight w:val="0"/>
      <w:marTop w:val="0"/>
      <w:marBottom w:val="0"/>
      <w:divBdr>
        <w:top w:val="none" w:sz="0" w:space="0" w:color="auto"/>
        <w:left w:val="none" w:sz="0" w:space="0" w:color="auto"/>
        <w:bottom w:val="none" w:sz="0" w:space="0" w:color="auto"/>
        <w:right w:val="none" w:sz="0" w:space="0" w:color="auto"/>
      </w:divBdr>
    </w:div>
    <w:div w:id="1807047578">
      <w:bodyDiv w:val="1"/>
      <w:marLeft w:val="0"/>
      <w:marRight w:val="0"/>
      <w:marTop w:val="0"/>
      <w:marBottom w:val="0"/>
      <w:divBdr>
        <w:top w:val="none" w:sz="0" w:space="0" w:color="auto"/>
        <w:left w:val="none" w:sz="0" w:space="0" w:color="auto"/>
        <w:bottom w:val="none" w:sz="0" w:space="0" w:color="auto"/>
        <w:right w:val="none" w:sz="0" w:space="0" w:color="auto"/>
      </w:divBdr>
      <w:divsChild>
        <w:div w:id="47459914">
          <w:marLeft w:val="0"/>
          <w:marRight w:val="0"/>
          <w:marTop w:val="0"/>
          <w:marBottom w:val="0"/>
          <w:divBdr>
            <w:top w:val="none" w:sz="0" w:space="0" w:color="auto"/>
            <w:left w:val="none" w:sz="0" w:space="0" w:color="auto"/>
            <w:bottom w:val="none" w:sz="0" w:space="0" w:color="auto"/>
            <w:right w:val="none" w:sz="0" w:space="0" w:color="auto"/>
          </w:divBdr>
          <w:divsChild>
            <w:div w:id="1364555100">
              <w:marLeft w:val="0"/>
              <w:marRight w:val="0"/>
              <w:marTop w:val="0"/>
              <w:marBottom w:val="0"/>
              <w:divBdr>
                <w:top w:val="none" w:sz="0" w:space="0" w:color="auto"/>
                <w:left w:val="none" w:sz="0" w:space="0" w:color="auto"/>
                <w:bottom w:val="none" w:sz="0" w:space="0" w:color="auto"/>
                <w:right w:val="none" w:sz="0" w:space="0" w:color="auto"/>
              </w:divBdr>
              <w:divsChild>
                <w:div w:id="259799490">
                  <w:marLeft w:val="0"/>
                  <w:marRight w:val="0"/>
                  <w:marTop w:val="0"/>
                  <w:marBottom w:val="0"/>
                  <w:divBdr>
                    <w:top w:val="none" w:sz="0" w:space="0" w:color="auto"/>
                    <w:left w:val="none" w:sz="0" w:space="0" w:color="auto"/>
                    <w:bottom w:val="none" w:sz="0" w:space="0" w:color="auto"/>
                    <w:right w:val="none" w:sz="0" w:space="0" w:color="auto"/>
                  </w:divBdr>
                  <w:divsChild>
                    <w:div w:id="86200489">
                      <w:marLeft w:val="0"/>
                      <w:marRight w:val="0"/>
                      <w:marTop w:val="0"/>
                      <w:marBottom w:val="0"/>
                      <w:divBdr>
                        <w:top w:val="none" w:sz="0" w:space="0" w:color="auto"/>
                        <w:left w:val="none" w:sz="0" w:space="0" w:color="auto"/>
                        <w:bottom w:val="none" w:sz="0" w:space="0" w:color="auto"/>
                        <w:right w:val="none" w:sz="0" w:space="0" w:color="auto"/>
                      </w:divBdr>
                      <w:divsChild>
                        <w:div w:id="2145535238">
                          <w:marLeft w:val="0"/>
                          <w:marRight w:val="0"/>
                          <w:marTop w:val="0"/>
                          <w:marBottom w:val="0"/>
                          <w:divBdr>
                            <w:top w:val="none" w:sz="0" w:space="11" w:color="auto"/>
                            <w:left w:val="none" w:sz="0" w:space="11" w:color="auto"/>
                            <w:bottom w:val="none" w:sz="0" w:space="11" w:color="auto"/>
                            <w:right w:val="none" w:sz="0" w:space="11" w:color="auto"/>
                          </w:divBdr>
                          <w:divsChild>
                            <w:div w:id="2010252565">
                              <w:marLeft w:val="0"/>
                              <w:marRight w:val="0"/>
                              <w:marTop w:val="0"/>
                              <w:marBottom w:val="0"/>
                              <w:divBdr>
                                <w:top w:val="none" w:sz="0" w:space="0" w:color="auto"/>
                                <w:left w:val="none" w:sz="0" w:space="0" w:color="auto"/>
                                <w:bottom w:val="none" w:sz="0" w:space="0" w:color="auto"/>
                                <w:right w:val="none" w:sz="0" w:space="0" w:color="auto"/>
                              </w:divBdr>
                              <w:divsChild>
                                <w:div w:id="1727872584">
                                  <w:marLeft w:val="0"/>
                                  <w:marRight w:val="0"/>
                                  <w:marTop w:val="0"/>
                                  <w:marBottom w:val="0"/>
                                  <w:divBdr>
                                    <w:top w:val="none" w:sz="0" w:space="0" w:color="auto"/>
                                    <w:left w:val="none" w:sz="0" w:space="0" w:color="auto"/>
                                    <w:bottom w:val="none" w:sz="0" w:space="0" w:color="auto"/>
                                    <w:right w:val="none" w:sz="0" w:space="0" w:color="auto"/>
                                  </w:divBdr>
                                  <w:divsChild>
                                    <w:div w:id="891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tranet.psav.com/HumanResources/traininganddevelopment/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BE21E6EA89B4181A874D62AEE9AC7" ma:contentTypeVersion="10" ma:contentTypeDescription="Create a new document." ma:contentTypeScope="" ma:versionID="6ac1daf5133f0ba51d9aa9c28c64a66e">
  <xsd:schema xmlns:xsd="http://www.w3.org/2001/XMLSchema" xmlns:xs="http://www.w3.org/2001/XMLSchema" xmlns:p="http://schemas.microsoft.com/office/2006/metadata/properties" xmlns:ns2="845adf50-85d8-42ed-8675-9c01d90f01d9" xmlns:ns3="c77fa610-e880-425a-ab0f-f53871b8e35a" targetNamespace="http://schemas.microsoft.com/office/2006/metadata/properties" ma:root="true" ma:fieldsID="9f7d7296c6129598c0a7f66412a49b07" ns2:_="" ns3:_="">
    <xsd:import namespace="845adf50-85d8-42ed-8675-9c01d90f01d9"/>
    <xsd:import namespace="c77fa610-e880-425a-ab0f-f53871b8e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adf50-85d8-42ed-8675-9c01d90f0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7fa610-e880-425a-ab0f-f53871b8e35a"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7fa610-e880-425a-ab0f-f53871b8e35a">
      <UserInfo>
        <DisplayName>John Henley</DisplayName>
        <AccountId>554</AccountId>
        <AccountType/>
      </UserInfo>
    </SharedWithUsers>
  </documentManagement>
</p:properties>
</file>

<file path=customXml/itemProps1.xml><?xml version="1.0" encoding="utf-8"?>
<ds:datastoreItem xmlns:ds="http://schemas.openxmlformats.org/officeDocument/2006/customXml" ds:itemID="{6C8979E9-EA93-4879-8032-D674F1F85702}"/>
</file>

<file path=customXml/itemProps2.xml><?xml version="1.0" encoding="utf-8"?>
<ds:datastoreItem xmlns:ds="http://schemas.openxmlformats.org/officeDocument/2006/customXml" ds:itemID="{E9CC67AF-2368-4DCB-ACCD-A0F21BC5B156}"/>
</file>

<file path=customXml/itemProps3.xml><?xml version="1.0" encoding="utf-8"?>
<ds:datastoreItem xmlns:ds="http://schemas.openxmlformats.org/officeDocument/2006/customXml" ds:itemID="{AB6B0BEE-5510-41BE-9A54-3BC58DCAC52B}"/>
</file>

<file path=docProps/app.xml><?xml version="1.0" encoding="utf-8"?>
<Properties xmlns="http://schemas.openxmlformats.org/officeDocument/2006/extended-properties" xmlns:vt="http://schemas.openxmlformats.org/officeDocument/2006/docPropsVTypes">
  <Template>Normal</Template>
  <TotalTime>12</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Presentation  Services</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  Services</dc:creator>
  <cp:lastModifiedBy>Kevin DeRue</cp:lastModifiedBy>
  <cp:revision>7</cp:revision>
  <cp:lastPrinted>2015-10-07T13:38:00Z</cp:lastPrinted>
  <dcterms:created xsi:type="dcterms:W3CDTF">2018-02-02T17:44:00Z</dcterms:created>
  <dcterms:modified xsi:type="dcterms:W3CDTF">2021-01-27T17:43:00Z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58300</vt:r8>
  </property>
  <property fmtid="{D5CDD505-2E9C-101B-9397-08002B2CF9AE}" pid="4" name="ContentTypeId">
    <vt:lpwstr>0x010100D08BE21E6EA89B4181A874D62AEE9AC7</vt:lpwstr>
  </property>
</Properties>
</file>